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030" w:rsidRDefault="00EA0419" w:rsidP="00EA0419">
      <w:pPr>
        <w:spacing w:after="0" w:line="240" w:lineRule="auto"/>
        <w:ind w:left="0" w:right="4197" w:hanging="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FIŞA DISCIPLINEI</w:t>
      </w:r>
    </w:p>
    <w:p w:rsidR="00F23030" w:rsidRDefault="00F23030" w:rsidP="00EA0419">
      <w:pP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p w:rsidR="00F23030" w:rsidRDefault="00EA0419" w:rsidP="00EA0419">
      <w:pPr>
        <w:spacing w:after="0" w:line="240" w:lineRule="auto"/>
        <w:ind w:left="0" w:right="-2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1. Date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despre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program</w:t>
      </w:r>
    </w:p>
    <w:p w:rsidR="00F23030" w:rsidRDefault="00F23030" w:rsidP="00EA0419">
      <w:pP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"/>
        <w:tblW w:w="10230" w:type="dxa"/>
        <w:tblInd w:w="10" w:type="dxa"/>
        <w:tblLayout w:type="fixed"/>
        <w:tblLook w:val="0000" w:firstRow="0" w:lastRow="0" w:firstColumn="0" w:lastColumn="0" w:noHBand="0" w:noVBand="0"/>
      </w:tblPr>
      <w:tblGrid>
        <w:gridCol w:w="3795"/>
        <w:gridCol w:w="6435"/>
      </w:tblGrid>
      <w:tr w:rsidR="00F23030">
        <w:trPr>
          <w:trHeight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1.1.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Instituţia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învăţământ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superior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Universitatea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Creștină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Partium</w:t>
            </w:r>
            <w:proofErr w:type="spellEnd"/>
          </w:p>
        </w:tc>
      </w:tr>
      <w:tr w:rsidR="00F23030">
        <w:trPr>
          <w:trHeight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1.2.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Facultatea</w:t>
            </w:r>
            <w:proofErr w:type="spellEnd"/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Facultatea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Litere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Arte</w:t>
            </w:r>
          </w:p>
        </w:tc>
      </w:tr>
      <w:tr w:rsidR="00F23030">
        <w:trPr>
          <w:trHeight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1.3.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Departamentul</w:t>
            </w:r>
            <w:proofErr w:type="spellEnd"/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Departamentul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Limbă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Literatură</w:t>
            </w:r>
            <w:proofErr w:type="spellEnd"/>
          </w:p>
        </w:tc>
      </w:tr>
      <w:tr w:rsidR="00F23030">
        <w:trPr>
          <w:trHeight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1.4.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Domeniul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studii</w:t>
            </w:r>
            <w:proofErr w:type="spellEnd"/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Limbă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literatură</w:t>
            </w:r>
            <w:proofErr w:type="spellEnd"/>
          </w:p>
        </w:tc>
      </w:tr>
      <w:tr w:rsidR="00F23030">
        <w:trPr>
          <w:trHeight w:val="288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1.5.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Ciclul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studii</w:t>
            </w:r>
            <w:proofErr w:type="spellEnd"/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Masterat</w:t>
            </w:r>
            <w:proofErr w:type="spellEnd"/>
          </w:p>
        </w:tc>
      </w:tr>
      <w:tr w:rsidR="00F23030">
        <w:trPr>
          <w:trHeight w:val="30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1.6.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Programul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studii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Calificarea</w:t>
            </w:r>
            <w:proofErr w:type="spellEnd"/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Traducere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interpretariat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Masterat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în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filologie</w:t>
            </w:r>
            <w:proofErr w:type="spellEnd"/>
          </w:p>
        </w:tc>
      </w:tr>
    </w:tbl>
    <w:p w:rsidR="00F23030" w:rsidRDefault="00F23030" w:rsidP="00EA0419">
      <w:pP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p w:rsidR="00F23030" w:rsidRDefault="00EA0419" w:rsidP="00EA0419">
      <w:pPr>
        <w:spacing w:after="0" w:line="240" w:lineRule="auto"/>
        <w:ind w:left="0" w:right="-2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2. Date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despre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disciplină</w:t>
      </w:r>
      <w:proofErr w:type="spellEnd"/>
    </w:p>
    <w:p w:rsidR="00F23030" w:rsidRDefault="00F23030" w:rsidP="00EA0419">
      <w:pP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0"/>
        <w:tblW w:w="10233" w:type="dxa"/>
        <w:tblInd w:w="113" w:type="dxa"/>
        <w:tblLayout w:type="fixed"/>
        <w:tblLook w:val="0000" w:firstRow="0" w:lastRow="0" w:firstColumn="0" w:lastColumn="0" w:noHBand="0" w:noVBand="0"/>
      </w:tblPr>
      <w:tblGrid>
        <w:gridCol w:w="3229"/>
        <w:gridCol w:w="7004"/>
      </w:tblGrid>
      <w:tr w:rsidR="00F23030">
        <w:trPr>
          <w:trHeight w:val="553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Denumirea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disciplinei</w:t>
            </w:r>
            <w:proofErr w:type="spellEnd"/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Traduceri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computerizate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II. (GE)</w:t>
            </w:r>
          </w:p>
        </w:tc>
      </w:tr>
      <w:tr w:rsidR="00F23030">
        <w:trPr>
          <w:trHeight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2.2.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Titularul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activităţii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curs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Conf. Univ. dr.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Bánffi-Benedek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Andrea</w:t>
            </w:r>
          </w:p>
        </w:tc>
      </w:tr>
      <w:tr w:rsidR="00F23030">
        <w:trPr>
          <w:trHeight w:val="562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2.3.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Titularul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activităţii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seminar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Conf. Univ. dr.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Bánffi-Benedek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Andrea</w:t>
            </w:r>
          </w:p>
        </w:tc>
      </w:tr>
      <w:tr w:rsidR="00F23030">
        <w:trPr>
          <w:trHeight w:val="288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2.4.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Anul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studiu</w:t>
            </w:r>
            <w:proofErr w:type="spellEnd"/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I.</w:t>
            </w:r>
          </w:p>
        </w:tc>
      </w:tr>
      <w:tr w:rsidR="00F23030">
        <w:trPr>
          <w:trHeight w:val="288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2.5.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Semestrul</w:t>
            </w:r>
            <w:proofErr w:type="spellEnd"/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3030">
        <w:trPr>
          <w:trHeight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2.6.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Tipul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evaluare</w:t>
            </w:r>
            <w:proofErr w:type="spellEnd"/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Examen</w:t>
            </w:r>
            <w:proofErr w:type="spellEnd"/>
          </w:p>
        </w:tc>
      </w:tr>
      <w:tr w:rsidR="00F23030">
        <w:trPr>
          <w:trHeight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2.7.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Regimul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disciplinei</w:t>
            </w:r>
            <w:proofErr w:type="spellEnd"/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Disciplină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opțională</w:t>
            </w:r>
            <w:proofErr w:type="spellEnd"/>
          </w:p>
        </w:tc>
      </w:tr>
    </w:tbl>
    <w:p w:rsidR="00F23030" w:rsidRDefault="00F23030" w:rsidP="00EA0419">
      <w:pP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p w:rsidR="00F23030" w:rsidRDefault="00EA0419" w:rsidP="00EA0419">
      <w:pPr>
        <w:spacing w:after="0" w:line="240" w:lineRule="auto"/>
        <w:ind w:left="0" w:right="-2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3.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Timpul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total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estimat</w:t>
      </w:r>
      <w:proofErr w:type="spellEnd"/>
    </w:p>
    <w:p w:rsidR="00F23030" w:rsidRDefault="00F23030" w:rsidP="00EA0419">
      <w:pP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1"/>
        <w:tblW w:w="10233" w:type="dxa"/>
        <w:tblInd w:w="113" w:type="dxa"/>
        <w:tblLayout w:type="fixed"/>
        <w:tblLook w:val="0000" w:firstRow="0" w:lastRow="0" w:firstColumn="0" w:lastColumn="0" w:noHBand="0" w:noVBand="0"/>
      </w:tblPr>
      <w:tblGrid>
        <w:gridCol w:w="3937"/>
        <w:gridCol w:w="708"/>
        <w:gridCol w:w="1844"/>
        <w:gridCol w:w="710"/>
        <w:gridCol w:w="2273"/>
        <w:gridCol w:w="761"/>
      </w:tblGrid>
      <w:tr w:rsidR="00F23030">
        <w:trPr>
          <w:trHeight w:val="286"/>
        </w:trPr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3.1.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Număr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ore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săptămână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din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care3.2. curs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3.3. seminar/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laborator</w:t>
            </w:r>
            <w:proofErr w:type="spellEnd"/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spacing w:after="0" w:line="240" w:lineRule="auto"/>
              <w:ind w:left="0" w:right="248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3030">
        <w:trPr>
          <w:trHeight w:val="288"/>
        </w:trPr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3.4. Total ore din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planul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învăţământ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din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care3.5. curs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3.6. seminar/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laborator</w:t>
            </w:r>
            <w:proofErr w:type="spellEnd"/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F23030">
        <w:trPr>
          <w:trHeight w:val="288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Distribuţia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fondului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timp</w:t>
            </w:r>
            <w:proofErr w:type="spellEnd"/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ore</w:t>
            </w:r>
          </w:p>
        </w:tc>
      </w:tr>
      <w:tr w:rsidR="00F23030">
        <w:trPr>
          <w:trHeight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Studiul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după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manual,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suport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curs,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bibliografie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şi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notiţe</w:t>
            </w:r>
            <w:proofErr w:type="spellEnd"/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F23030">
        <w:trPr>
          <w:trHeight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Documentare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suplimentară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în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bibliotecă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platforme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electronice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specialitate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şi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teren</w:t>
            </w:r>
            <w:proofErr w:type="spellEnd"/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23030">
        <w:trPr>
          <w:trHeight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Pregătire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seminarii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laboratoare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teme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referate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portofolii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şi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eseuri</w:t>
            </w:r>
            <w:proofErr w:type="spellEnd"/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F23030">
        <w:trPr>
          <w:trHeight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Tutoriat</w:t>
            </w:r>
            <w:proofErr w:type="spellEnd"/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spacing w:after="0" w:line="240" w:lineRule="auto"/>
              <w:ind w:left="0" w:right="248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23030">
        <w:trPr>
          <w:trHeight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Examinări</w:t>
            </w:r>
            <w:proofErr w:type="spellEnd"/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spacing w:after="0" w:line="240" w:lineRule="auto"/>
              <w:ind w:left="0" w:right="248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3030">
        <w:trPr>
          <w:trHeight w:val="288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Alte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activităţi</w:t>
            </w:r>
            <w:proofErr w:type="spellEnd"/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23030">
        <w:trPr>
          <w:trHeight w:val="288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3.7. Total ore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studiu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individual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F23030">
        <w:trPr>
          <w:trHeight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3.8. Total ore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semestru</w:t>
            </w:r>
            <w:proofErr w:type="spellEnd"/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75</w:t>
            </w:r>
          </w:p>
        </w:tc>
      </w:tr>
      <w:tr w:rsidR="00F23030">
        <w:trPr>
          <w:trHeight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3.9.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Numărul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credite</w:t>
            </w:r>
            <w:proofErr w:type="spellEnd"/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spacing w:after="0" w:line="240" w:lineRule="auto"/>
              <w:ind w:left="0" w:right="248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F23030" w:rsidRDefault="00F23030" w:rsidP="00EA0419">
      <w:pP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p w:rsidR="00F23030" w:rsidRDefault="00EA0419" w:rsidP="00EA0419">
      <w:pPr>
        <w:spacing w:after="0" w:line="240" w:lineRule="auto"/>
        <w:ind w:left="0" w:right="-2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4.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Precondiţii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acolo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unde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cazul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F23030" w:rsidRDefault="00F23030" w:rsidP="00EA0419">
      <w:pP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2"/>
        <w:tblW w:w="10233" w:type="dxa"/>
        <w:tblInd w:w="113" w:type="dxa"/>
        <w:tblLayout w:type="fixed"/>
        <w:tblLook w:val="0000" w:firstRow="0" w:lastRow="0" w:firstColumn="0" w:lastColumn="0" w:noHBand="0" w:noVBand="0"/>
      </w:tblPr>
      <w:tblGrid>
        <w:gridCol w:w="2093"/>
        <w:gridCol w:w="8140"/>
      </w:tblGrid>
      <w:tr w:rsidR="00F23030">
        <w:trPr>
          <w:trHeight w:val="286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 de curriculum</w:t>
            </w:r>
          </w:p>
        </w:tc>
        <w:tc>
          <w:tcPr>
            <w:tcW w:w="8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Cunoștințe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bază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în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domeniul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traducerii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dobândite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parcursul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studiilor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BA.</w:t>
            </w:r>
          </w:p>
        </w:tc>
      </w:tr>
      <w:tr w:rsidR="00F23030">
        <w:trPr>
          <w:trHeight w:val="288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4.2. de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competenţe</w:t>
            </w:r>
            <w:proofErr w:type="spellEnd"/>
          </w:p>
        </w:tc>
        <w:tc>
          <w:tcPr>
            <w:tcW w:w="8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Cunoaşterea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limbii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germane la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nivel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avansat</w:t>
            </w:r>
            <w:proofErr w:type="spellEnd"/>
          </w:p>
        </w:tc>
      </w:tr>
    </w:tbl>
    <w:p w:rsidR="00F23030" w:rsidRDefault="00F23030" w:rsidP="00EA0419">
      <w:pP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p w:rsidR="00F23030" w:rsidRDefault="00EA0419" w:rsidP="00EA0419">
      <w:pPr>
        <w:spacing w:after="0" w:line="240" w:lineRule="auto"/>
        <w:ind w:left="0" w:right="-2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5.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Condiţii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acolo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unde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cazul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F23030" w:rsidRDefault="00F23030" w:rsidP="00EA0419">
      <w:pP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10233" w:type="dxa"/>
        <w:tblInd w:w="113" w:type="dxa"/>
        <w:tblLayout w:type="fixed"/>
        <w:tblLook w:val="0000" w:firstRow="0" w:lastRow="0" w:firstColumn="0" w:lastColumn="0" w:noHBand="0" w:noVBand="0"/>
      </w:tblPr>
      <w:tblGrid>
        <w:gridCol w:w="4928"/>
        <w:gridCol w:w="5305"/>
      </w:tblGrid>
      <w:tr w:rsidR="00F23030">
        <w:trPr>
          <w:trHeight w:val="730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5.1. de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desfăşurare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cursului</w:t>
            </w:r>
            <w:proofErr w:type="spellEnd"/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Sală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curs,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dotată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cu laptop,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videoproiector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legătură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 Internet, software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adecvat</w:t>
            </w:r>
            <w:proofErr w:type="spellEnd"/>
          </w:p>
        </w:tc>
      </w:tr>
      <w:tr w:rsidR="00F23030">
        <w:trPr>
          <w:trHeight w:val="540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5.2. de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desfăşurare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seminarului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laboratorului</w:t>
            </w:r>
            <w:proofErr w:type="spellEnd"/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Sală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seminar,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dotată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cu laptop,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videoproiector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legătură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 Internet, software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adecvat</w:t>
            </w:r>
            <w:proofErr w:type="spellEnd"/>
          </w:p>
        </w:tc>
      </w:tr>
    </w:tbl>
    <w:p w:rsidR="00F23030" w:rsidRDefault="00F23030" w:rsidP="00EA0419">
      <w:pP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  <w:sectPr w:rsidR="00F23030">
          <w:pgSz w:w="11920" w:h="16860"/>
          <w:pgMar w:top="1140" w:right="640" w:bottom="280" w:left="800" w:header="708" w:footer="708" w:gutter="0"/>
          <w:pgNumType w:start="1"/>
          <w:cols w:space="720"/>
        </w:sectPr>
      </w:pPr>
    </w:p>
    <w:p w:rsidR="00F23030" w:rsidRDefault="00EA0419" w:rsidP="00EA0419">
      <w:pPr>
        <w:spacing w:after="0" w:line="240" w:lineRule="auto"/>
        <w:ind w:left="0" w:right="-2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6.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Competenţe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specifice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acumulate</w:t>
      </w:r>
      <w:proofErr w:type="spellEnd"/>
    </w:p>
    <w:tbl>
      <w:tblPr>
        <w:tblStyle w:val="a4"/>
        <w:tblW w:w="10233" w:type="dxa"/>
        <w:tblInd w:w="113" w:type="dxa"/>
        <w:tblLayout w:type="fixed"/>
        <w:tblLook w:val="0000" w:firstRow="0" w:lastRow="0" w:firstColumn="0" w:lastColumn="0" w:noHBand="0" w:noVBand="0"/>
      </w:tblPr>
      <w:tblGrid>
        <w:gridCol w:w="1527"/>
        <w:gridCol w:w="8706"/>
      </w:tblGrid>
      <w:tr w:rsidR="00F23030">
        <w:trPr>
          <w:trHeight w:val="5026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Competenţe</w:t>
            </w:r>
            <w:proofErr w:type="spellEnd"/>
          </w:p>
          <w:p w:rsidR="00F23030" w:rsidRDefault="00EA0419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profesionale</w:t>
            </w:r>
            <w:proofErr w:type="spellEnd"/>
          </w:p>
        </w:tc>
        <w:tc>
          <w:tcPr>
            <w:tcW w:w="8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C3.2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Utilizarea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conceptelor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tehnicilor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şi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metodelor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fundamentale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documentare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căutare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clasificare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şi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stocare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informaţiei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folosirii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programelor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informatice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dicţionare</w:t>
            </w:r>
            <w:proofErr w:type="spellEnd"/>
          </w:p>
          <w:p w:rsidR="00F23030" w:rsidRDefault="00EA0419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electronice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baze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date,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traducere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asistată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calculator),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pentru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explica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egerea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unor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variante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traducere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pentru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interpreta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diferitele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variante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traducere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23030" w:rsidRDefault="00EA0419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C3.3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Aplicarea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unor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principii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şi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instrumente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bază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pentru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tehnoredactare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corectura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texte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efectuarea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documentării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stocării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informaţiilor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relevante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domeniului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utilizarea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unor</w:t>
            </w:r>
            <w:proofErr w:type="spellEnd"/>
          </w:p>
          <w:p w:rsidR="00F23030" w:rsidRDefault="00EA0419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aplicaţii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informatice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specifice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nivel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mediu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pentru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efectuarea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activităţilor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traducereinterpretare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cu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fără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instalaţiile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adecvate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pentru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arhivarea</w:t>
            </w:r>
            <w:proofErr w:type="spellEnd"/>
          </w:p>
          <w:p w:rsidR="00F23030" w:rsidRDefault="00EA0419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documentelor</w:t>
            </w:r>
            <w:proofErr w:type="spellEnd"/>
          </w:p>
          <w:p w:rsidR="00F23030" w:rsidRDefault="00EA0419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C3.4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Utilizarea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unor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instrumente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esenţiale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TIC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pentru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evaluarea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corec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titudinii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traducerilor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nivel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conţinut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formă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unor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metode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specifice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interpretare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simultană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şi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consecutivă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şi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tehnologiilor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aferente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acestui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proces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pentru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discursuri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</w:t>
            </w:r>
          </w:p>
          <w:p w:rsidR="00F23030" w:rsidRDefault="00EA0419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dificultate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medie</w:t>
            </w:r>
            <w:proofErr w:type="spellEnd"/>
          </w:p>
          <w:p w:rsidR="00F23030" w:rsidRDefault="00EA0419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C3.5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Elaborarea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unui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proiect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care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includă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a)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documen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în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vederea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realizării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unei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traduceri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dificultate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medie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tehnoredactarea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acesteia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corectura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şi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stocarea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b)</w:t>
            </w:r>
          </w:p>
          <w:p w:rsidR="00F23030" w:rsidRDefault="00EA0419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documentarea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în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vederea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realizării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unei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activităţi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interpretare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dificultate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medie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domeniu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efectuarea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acesteia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ajutorul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ijloacelor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tehnice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adecvate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şi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al</w:t>
            </w:r>
          </w:p>
          <w:p w:rsidR="00F23030" w:rsidRDefault="00EA0419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metodelor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specifice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23030" w:rsidRDefault="00F23030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3030">
        <w:trPr>
          <w:trHeight w:val="1787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Competenţe</w:t>
            </w:r>
            <w:proofErr w:type="spellEnd"/>
          </w:p>
          <w:p w:rsidR="00F23030" w:rsidRDefault="00EA0419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transversale</w:t>
            </w:r>
            <w:proofErr w:type="spellEnd"/>
          </w:p>
        </w:tc>
        <w:tc>
          <w:tcPr>
            <w:tcW w:w="8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CT1.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Utilizarea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componentelor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domeniului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limbii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literaturii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în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deplină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concordanţă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etica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profesională</w:t>
            </w:r>
            <w:proofErr w:type="spellEnd"/>
          </w:p>
          <w:p w:rsidR="00F23030" w:rsidRDefault="00EA0419" w:rsidP="00EA0419">
            <w:pPr>
              <w:spacing w:after="0" w:line="240" w:lineRule="auto"/>
              <w:ind w:left="0" w:right="13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CT2.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Relaţionarea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în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echipă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comunicarea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interpersonală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şi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asumarea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roluri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specifice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F23030" w:rsidRDefault="00EA0419" w:rsidP="00EA0419">
            <w:pPr>
              <w:spacing w:after="0" w:line="240" w:lineRule="auto"/>
              <w:ind w:left="0" w:right="13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CT3.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Organizarea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unui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proiect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individual de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formare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continuă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îndeplinirea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obiectivelor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formare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prin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activităţi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informare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prin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proiecte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în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echipă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şi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prin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parti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ciparea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programe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instituţionale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dezvoltare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personală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şi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profesională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F23030" w:rsidRDefault="00F23030" w:rsidP="00EA0419">
      <w:pP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p w:rsidR="00F23030" w:rsidRDefault="00EA0419" w:rsidP="00EA0419">
      <w:pPr>
        <w:spacing w:after="0" w:line="240" w:lineRule="auto"/>
        <w:ind w:left="0" w:right="-2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7.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Obiectivele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disciplinei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reieşind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din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grila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competenţelor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specifice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acumulate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tbl>
      <w:tblPr>
        <w:tblStyle w:val="a5"/>
        <w:tblW w:w="10234" w:type="dxa"/>
        <w:tblInd w:w="113" w:type="dxa"/>
        <w:tblLayout w:type="fixed"/>
        <w:tblLook w:val="0000" w:firstRow="0" w:lastRow="0" w:firstColumn="0" w:lastColumn="0" w:noHBand="0" w:noVBand="0"/>
      </w:tblPr>
      <w:tblGrid>
        <w:gridCol w:w="2660"/>
        <w:gridCol w:w="7574"/>
      </w:tblGrid>
      <w:tr w:rsidR="00F23030">
        <w:trPr>
          <w:trHeight w:val="1616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7.1.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Obiectivul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general al</w:t>
            </w:r>
          </w:p>
          <w:p w:rsidR="00F23030" w:rsidRDefault="00EA0419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disciplinei</w:t>
            </w:r>
            <w:proofErr w:type="spellEnd"/>
          </w:p>
        </w:tc>
        <w:tc>
          <w:tcPr>
            <w:tcW w:w="7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Familiarizarea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studenţilor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principalele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programe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privi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traducerea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asistată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 calculator,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inclusiv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problemele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tehnice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actuale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privind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traducerea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modernă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F23030" w:rsidRDefault="00EA0419" w:rsidP="00EA0419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Dezvoltarea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abilităţii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sintetizarea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conceptelor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fundamentale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şi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evaluarea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critică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perspectivelor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multiple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aparţinând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disciplinei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F23030">
        <w:trPr>
          <w:trHeight w:val="1996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7.2.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Obiectivele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specifice</w:t>
            </w:r>
            <w:proofErr w:type="spellEnd"/>
          </w:p>
        </w:tc>
        <w:tc>
          <w:tcPr>
            <w:tcW w:w="7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widowControl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Dezvoltarea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cunoştinţelor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în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ceea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priveşte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utilizarea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adecvată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principalele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programe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traducere</w:t>
            </w:r>
            <w:proofErr w:type="spellEnd"/>
          </w:p>
          <w:p w:rsidR="00F23030" w:rsidRDefault="00EA0419" w:rsidP="00EA0419">
            <w:pPr>
              <w:widowControl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Adaptarea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metodelor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teoretice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situaţii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folosire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practică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</w:t>
            </w:r>
          </w:p>
          <w:p w:rsidR="00F23030" w:rsidRDefault="00EA0419" w:rsidP="00EA0419">
            <w:pPr>
              <w:widowControl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programelor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traducere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F23030" w:rsidRDefault="00EA0419" w:rsidP="00EA0419">
            <w:pPr>
              <w:numPr>
                <w:ilvl w:val="0"/>
                <w:numId w:val="4"/>
              </w:numPr>
              <w:tabs>
                <w:tab w:val="left" w:pos="720"/>
              </w:tabs>
              <w:spacing w:after="0"/>
              <w:ind w:left="0" w:right="171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Stăpânirea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cât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perfectă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limbii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materne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şi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limbii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germane. </w:t>
            </w:r>
          </w:p>
          <w:p w:rsidR="00F23030" w:rsidRDefault="00EA0419" w:rsidP="00EA0419">
            <w:pPr>
              <w:numPr>
                <w:ilvl w:val="0"/>
                <w:numId w:val="5"/>
              </w:numPr>
              <w:spacing w:after="0"/>
              <w:ind w:left="0" w:right="171" w:hanging="2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Capacitatea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(auto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evaluare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traducerilor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şi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de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asigurare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calităţilor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traducerii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23030" w:rsidRDefault="00F23030" w:rsidP="00EA0419">
            <w:pPr>
              <w:spacing w:after="0"/>
              <w:ind w:left="0" w:right="171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23030" w:rsidRDefault="00F23030" w:rsidP="00EA0419">
      <w:pP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p w:rsidR="00F23030" w:rsidRDefault="00EA0419" w:rsidP="00EA0419">
      <w:pPr>
        <w:spacing w:after="0" w:line="240" w:lineRule="auto"/>
        <w:ind w:left="0" w:right="-2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8.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Conţinuturi</w:t>
      </w:r>
      <w:proofErr w:type="spellEnd"/>
    </w:p>
    <w:tbl>
      <w:tblPr>
        <w:tblStyle w:val="a6"/>
        <w:tblW w:w="10077" w:type="dxa"/>
        <w:tblInd w:w="113" w:type="dxa"/>
        <w:tblLayout w:type="fixed"/>
        <w:tblLook w:val="0000" w:firstRow="0" w:lastRow="0" w:firstColumn="0" w:lastColumn="0" w:noHBand="0" w:noVBand="0"/>
      </w:tblPr>
      <w:tblGrid>
        <w:gridCol w:w="6985"/>
        <w:gridCol w:w="1843"/>
        <w:gridCol w:w="1249"/>
      </w:tblGrid>
      <w:tr w:rsidR="00F23030">
        <w:trPr>
          <w:trHeight w:val="608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:rsidR="00F23030" w:rsidRDefault="00EA0419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8.1. Curs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:rsidR="00F23030" w:rsidRDefault="00EA0419" w:rsidP="00EA0419">
            <w:pPr>
              <w:spacing w:after="0" w:line="240" w:lineRule="auto"/>
              <w:ind w:left="0" w:right="-83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Metode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predare</w:t>
            </w:r>
            <w:proofErr w:type="spellEnd"/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:rsidR="00F23030" w:rsidRDefault="00EA0419" w:rsidP="00EA0419">
            <w:pPr>
              <w:spacing w:after="0" w:line="240" w:lineRule="auto"/>
              <w:ind w:left="0" w:right="-20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Observaţii</w:t>
            </w:r>
            <w:proofErr w:type="spellEnd"/>
          </w:p>
        </w:tc>
      </w:tr>
      <w:tr w:rsidR="00F23030">
        <w:trPr>
          <w:trHeight w:val="824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numPr>
                <w:ilvl w:val="0"/>
                <w:numId w:val="6"/>
              </w:numPr>
              <w:tabs>
                <w:tab w:val="left" w:pos="425"/>
              </w:tabs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Aktuelle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professionelle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Anwendungen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/CAT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Programme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/Tools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Teil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3030" w:rsidRDefault="00EA0419" w:rsidP="00EA0419">
            <w:pPr>
              <w:spacing w:after="0" w:line="240" w:lineRule="auto"/>
              <w:ind w:left="0" w:right="-20" w:hanging="2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Discuții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exerciții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lucru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individual/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în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echipă</w:t>
            </w:r>
            <w:proofErr w:type="spellEnd"/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3030" w:rsidRDefault="00EA0419" w:rsidP="00EA0419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F23030">
        <w:trPr>
          <w:trHeight w:val="734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numPr>
                <w:ilvl w:val="0"/>
                <w:numId w:val="6"/>
              </w:numPr>
              <w:tabs>
                <w:tab w:val="left" w:pos="425"/>
              </w:tabs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Aktuelle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professionelle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Anwendungen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/CAT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Programme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/Tools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Teil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II.)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3030" w:rsidRDefault="00EA0419" w:rsidP="00EA0419">
            <w:pPr>
              <w:spacing w:after="0" w:line="240" w:lineRule="auto"/>
              <w:ind w:left="0" w:right="-20" w:hanging="2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Discuții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exerciții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lucru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individual/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în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echipă</w:t>
            </w:r>
            <w:proofErr w:type="spellEnd"/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3030" w:rsidRDefault="00EA0419" w:rsidP="00EA0419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F23030">
        <w:trPr>
          <w:trHeight w:val="660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numPr>
                <w:ilvl w:val="0"/>
                <w:numId w:val="6"/>
              </w:numPr>
              <w:tabs>
                <w:tab w:val="left" w:pos="425"/>
              </w:tabs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Aktuelle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professionelle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Anwendungen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/CAT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Programme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/Tools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Teil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III.)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3030" w:rsidRDefault="00EA0419" w:rsidP="00EA0419">
            <w:pPr>
              <w:spacing w:after="0" w:line="240" w:lineRule="auto"/>
              <w:ind w:left="0" w:right="-20" w:hanging="2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lastRenderedPageBreak/>
              <w:t>Discuții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exerciții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lucru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individual/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în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lastRenderedPageBreak/>
              <w:t>echipă</w:t>
            </w:r>
            <w:proofErr w:type="spellEnd"/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3030" w:rsidRDefault="00EA0419" w:rsidP="00EA0419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</w:tr>
      <w:tr w:rsidR="00F23030">
        <w:trPr>
          <w:trHeight w:val="80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numPr>
                <w:ilvl w:val="0"/>
                <w:numId w:val="6"/>
              </w:numPr>
              <w:tabs>
                <w:tab w:val="left" w:pos="425"/>
              </w:tabs>
              <w:ind w:left="0" w:hanging="2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Aktuelle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professionelle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Anwendungen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/CAT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Programme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/Tools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Teil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IV.)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3030" w:rsidRDefault="00EA0419" w:rsidP="00EA0419">
            <w:pPr>
              <w:spacing w:after="0" w:line="240" w:lineRule="auto"/>
              <w:ind w:left="0" w:right="-20" w:hanging="2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Discuții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exerciții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lucru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individual/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în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echipă</w:t>
            </w:r>
            <w:proofErr w:type="spellEnd"/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3030" w:rsidRDefault="00EA0419" w:rsidP="00EA0419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F23030">
        <w:trPr>
          <w:trHeight w:val="71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numPr>
                <w:ilvl w:val="0"/>
                <w:numId w:val="6"/>
              </w:numPr>
              <w:tabs>
                <w:tab w:val="left" w:pos="425"/>
              </w:tabs>
              <w:ind w:left="0" w:hanging="2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Aktuelle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professionelle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Anwendungen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/CAT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Programme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/Tools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Teil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3030" w:rsidRDefault="00EA0419" w:rsidP="00EA0419">
            <w:pPr>
              <w:spacing w:after="0" w:line="240" w:lineRule="auto"/>
              <w:ind w:left="0" w:right="-20" w:hanging="2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Discuții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exerciții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lucru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individual/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în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echipă</w:t>
            </w:r>
            <w:proofErr w:type="spellEnd"/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3030" w:rsidRDefault="00EA0419" w:rsidP="00EA0419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F23030">
        <w:trPr>
          <w:trHeight w:val="80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numPr>
                <w:ilvl w:val="0"/>
                <w:numId w:val="6"/>
              </w:numPr>
              <w:tabs>
                <w:tab w:val="left" w:pos="425"/>
              </w:tabs>
              <w:ind w:left="0" w:hanging="2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Aktuelle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professionelle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Anwendungen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/CAT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Programme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/Tools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Teil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VI.)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3030" w:rsidRDefault="00EA0419" w:rsidP="00EA0419">
            <w:pPr>
              <w:spacing w:after="0" w:line="240" w:lineRule="auto"/>
              <w:ind w:left="0" w:right="-20" w:hanging="2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Discuții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exerciții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lucru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individual/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în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echipă</w:t>
            </w:r>
            <w:proofErr w:type="spellEnd"/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3030" w:rsidRDefault="00EA0419" w:rsidP="00EA0419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F23030">
        <w:trPr>
          <w:trHeight w:val="80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numPr>
                <w:ilvl w:val="0"/>
                <w:numId w:val="6"/>
              </w:numPr>
              <w:tabs>
                <w:tab w:val="left" w:pos="425"/>
              </w:tabs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Aktuelle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professionelle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Anwendungen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/CAT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Programme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/Tools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Teil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VII.)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3030" w:rsidRDefault="00EA0419" w:rsidP="00EA0419">
            <w:pPr>
              <w:spacing w:after="0" w:line="240" w:lineRule="auto"/>
              <w:ind w:left="0" w:right="-20" w:hanging="2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Discuții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exerciții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lucru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individual/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în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echipă</w:t>
            </w:r>
            <w:proofErr w:type="spellEnd"/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3030" w:rsidRDefault="00EA0419" w:rsidP="00EA0419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F23030">
        <w:trPr>
          <w:trHeight w:val="80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numPr>
                <w:ilvl w:val="0"/>
                <w:numId w:val="6"/>
              </w:numPr>
              <w:tabs>
                <w:tab w:val="left" w:pos="425"/>
              </w:tabs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Aktuelle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professionelle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Anwendungen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/CAT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Programme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/Tools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Teil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VIII.)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3030" w:rsidRDefault="00EA0419" w:rsidP="00EA0419">
            <w:pPr>
              <w:spacing w:after="0" w:line="240" w:lineRule="auto"/>
              <w:ind w:left="0" w:right="-20" w:hanging="2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Discuții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exerciții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lucru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individual/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în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echipă</w:t>
            </w:r>
            <w:proofErr w:type="spellEnd"/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3030" w:rsidRDefault="00EA0419" w:rsidP="00EA0419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F23030">
        <w:trPr>
          <w:trHeight w:val="80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numPr>
                <w:ilvl w:val="0"/>
                <w:numId w:val="6"/>
              </w:numPr>
              <w:tabs>
                <w:tab w:val="left" w:pos="425"/>
              </w:tabs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Aktuelle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professionelle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Anwendungen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/CAT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Programme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/Tools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Teil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IX.)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3030" w:rsidRDefault="00EA0419" w:rsidP="00EA0419">
            <w:pPr>
              <w:spacing w:after="0" w:line="240" w:lineRule="auto"/>
              <w:ind w:left="0" w:right="-20" w:hanging="2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Discuții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exerciții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lucru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individual/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în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echipă</w:t>
            </w:r>
            <w:proofErr w:type="spellEnd"/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3030" w:rsidRDefault="00EA0419" w:rsidP="00EA0419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F23030">
        <w:trPr>
          <w:trHeight w:val="80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numPr>
                <w:ilvl w:val="0"/>
                <w:numId w:val="6"/>
              </w:numPr>
              <w:tabs>
                <w:tab w:val="left" w:pos="425"/>
              </w:tabs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Aktuelle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professionelle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Anwendungen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/CAT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Programme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/Tools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Teil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X.)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3030" w:rsidRDefault="00EA0419" w:rsidP="00EA0419">
            <w:pPr>
              <w:spacing w:after="0" w:line="240" w:lineRule="auto"/>
              <w:ind w:left="0" w:right="-20" w:hanging="2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Discuții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exerciții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lucru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individual/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în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echipă</w:t>
            </w:r>
            <w:proofErr w:type="spellEnd"/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3030" w:rsidRDefault="00EA0419" w:rsidP="00EA0419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F23030">
        <w:trPr>
          <w:trHeight w:val="71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numPr>
                <w:ilvl w:val="0"/>
                <w:numId w:val="6"/>
              </w:numPr>
              <w:tabs>
                <w:tab w:val="left" w:pos="425"/>
              </w:tabs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Aktuelle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professionel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Anwendungen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/CAT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Programme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/Tools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Teil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XI.)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3030" w:rsidRDefault="00EA0419" w:rsidP="00EA0419">
            <w:pPr>
              <w:spacing w:after="0" w:line="240" w:lineRule="auto"/>
              <w:ind w:left="0" w:right="-20" w:hanging="2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Discuții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exerciții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lucru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individual/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în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echipă</w:t>
            </w:r>
            <w:proofErr w:type="spellEnd"/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3030" w:rsidRDefault="00EA0419" w:rsidP="00EA0419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F23030">
        <w:trPr>
          <w:trHeight w:val="71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numPr>
                <w:ilvl w:val="0"/>
                <w:numId w:val="6"/>
              </w:numPr>
              <w:tabs>
                <w:tab w:val="left" w:pos="425"/>
              </w:tabs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Aktuelle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professionelle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Anwendungen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/CAT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Programme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/Tools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Teil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XII.)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3030" w:rsidRDefault="00EA0419" w:rsidP="00EA0419">
            <w:pPr>
              <w:spacing w:after="0" w:line="240" w:lineRule="auto"/>
              <w:ind w:left="0" w:right="-20" w:hanging="2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Discuții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exerciții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lucru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individual/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în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echipă</w:t>
            </w:r>
            <w:proofErr w:type="spellEnd"/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3030" w:rsidRDefault="00EA0419" w:rsidP="00EA0419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F23030">
        <w:trPr>
          <w:trHeight w:val="80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numPr>
                <w:ilvl w:val="0"/>
                <w:numId w:val="6"/>
              </w:numPr>
              <w:tabs>
                <w:tab w:val="left" w:pos="425"/>
              </w:tabs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Aktuelle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professionelle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Anwendungen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/CAT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Programme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/Tools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Teil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XIII.)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3030" w:rsidRDefault="00EA0419" w:rsidP="00EA0419">
            <w:pPr>
              <w:spacing w:after="0" w:line="240" w:lineRule="auto"/>
              <w:ind w:left="0" w:right="-20" w:hanging="2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Discuții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exerciții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lucru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individual/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în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echipă</w:t>
            </w:r>
            <w:proofErr w:type="spellEnd"/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3030" w:rsidRDefault="00F23030" w:rsidP="00EA0419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23030" w:rsidRDefault="00EA0419" w:rsidP="00EA0419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F23030">
        <w:trPr>
          <w:trHeight w:val="598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numPr>
                <w:ilvl w:val="0"/>
                <w:numId w:val="6"/>
              </w:numPr>
              <w:tabs>
                <w:tab w:val="left" w:pos="425"/>
              </w:tabs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Aktuelle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professionelle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Anwendungen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Vergleich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Zusammenfassung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Präsentation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eigener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Projekte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3030" w:rsidRDefault="00EA0419" w:rsidP="00EA0419">
            <w:pPr>
              <w:spacing w:after="0" w:line="240" w:lineRule="auto"/>
              <w:ind w:left="0" w:right="-20" w:hanging="2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Discuții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evaluare</w:t>
            </w:r>
            <w:proofErr w:type="spellEnd"/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3030" w:rsidRDefault="00EA0419" w:rsidP="00EA0419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F23030">
        <w:trPr>
          <w:trHeight w:val="711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F23030" w:rsidRDefault="00EA0419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8.2. Seminar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F23030" w:rsidRDefault="00EA0419" w:rsidP="00EA0419">
            <w:pPr>
              <w:spacing w:after="0" w:line="240" w:lineRule="auto"/>
              <w:ind w:left="0" w:right="-73" w:hanging="2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Metode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predare</w:t>
            </w:r>
            <w:proofErr w:type="spellEnd"/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F23030" w:rsidRDefault="00EA0419" w:rsidP="00EA0419">
            <w:pPr>
              <w:spacing w:after="0" w:line="240" w:lineRule="auto"/>
              <w:ind w:left="0" w:right="-20" w:hanging="2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Observaţii</w:t>
            </w:r>
            <w:proofErr w:type="spellEnd"/>
          </w:p>
        </w:tc>
      </w:tr>
      <w:tr w:rsidR="00F23030">
        <w:trPr>
          <w:trHeight w:val="698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numPr>
                <w:ilvl w:val="0"/>
                <w:numId w:val="7"/>
              </w:numPr>
              <w:tabs>
                <w:tab w:val="left" w:pos="425"/>
              </w:tabs>
              <w:ind w:left="0" w:hanging="2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CAT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Programme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/Tools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Teil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3030" w:rsidRDefault="00EA0419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Discuții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exerciții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muncă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în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grup</w:t>
            </w:r>
            <w:proofErr w:type="spellEnd"/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3030" w:rsidRDefault="00EA0419" w:rsidP="00EA0419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F23030">
        <w:trPr>
          <w:trHeight w:val="572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numPr>
                <w:ilvl w:val="0"/>
                <w:numId w:val="7"/>
              </w:numPr>
              <w:tabs>
                <w:tab w:val="left" w:pos="425"/>
              </w:tabs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CAT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Programme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/Tools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Teil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II.)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3030" w:rsidRDefault="00EA0419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Discuții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exerciții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muncă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în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grup</w:t>
            </w:r>
            <w:proofErr w:type="spellEnd"/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3030" w:rsidRDefault="00EA0419" w:rsidP="00EA0419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F23030">
        <w:trPr>
          <w:trHeight w:val="82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numPr>
                <w:ilvl w:val="0"/>
                <w:numId w:val="7"/>
              </w:numPr>
              <w:tabs>
                <w:tab w:val="left" w:pos="425"/>
              </w:tabs>
              <w:ind w:left="0" w:hanging="2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CAT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Programme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/Tools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Teil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III.)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3030" w:rsidRDefault="00EA0419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Discuții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exerciții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muncă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în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grup</w:t>
            </w:r>
            <w:proofErr w:type="spellEnd"/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3030" w:rsidRDefault="00EA0419" w:rsidP="00EA0419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F23030">
        <w:trPr>
          <w:trHeight w:val="62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numPr>
                <w:ilvl w:val="0"/>
                <w:numId w:val="7"/>
              </w:numPr>
              <w:tabs>
                <w:tab w:val="left" w:pos="425"/>
              </w:tabs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CAT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Programme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/Tools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Teil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IV.)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3030" w:rsidRDefault="00EA0419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Discuții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exerciții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muncă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în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grup</w:t>
            </w:r>
            <w:proofErr w:type="spellEnd"/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3030" w:rsidRDefault="00EA0419" w:rsidP="00EA0419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F23030">
        <w:trPr>
          <w:trHeight w:val="62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numPr>
                <w:ilvl w:val="0"/>
                <w:numId w:val="7"/>
              </w:numPr>
              <w:tabs>
                <w:tab w:val="left" w:pos="425"/>
              </w:tabs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CAT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Programme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/Tools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Teil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3030" w:rsidRDefault="00EA0419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Discuții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exerciții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muncă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în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grup</w:t>
            </w:r>
            <w:proofErr w:type="spellEnd"/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3030" w:rsidRDefault="00EA0419" w:rsidP="00EA0419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F23030">
        <w:trPr>
          <w:trHeight w:val="62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numPr>
                <w:ilvl w:val="0"/>
                <w:numId w:val="7"/>
              </w:numPr>
              <w:tabs>
                <w:tab w:val="left" w:pos="425"/>
              </w:tabs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CAT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Programme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/Tools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Teil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VI.)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3030" w:rsidRDefault="00EA0419" w:rsidP="00EA0419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Discuții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exerciții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muncă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în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grup</w:t>
            </w:r>
            <w:proofErr w:type="spellEnd"/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3030" w:rsidRDefault="00EA0419" w:rsidP="00EA0419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F23030">
        <w:trPr>
          <w:trHeight w:val="62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numPr>
                <w:ilvl w:val="0"/>
                <w:numId w:val="7"/>
              </w:numPr>
              <w:tabs>
                <w:tab w:val="left" w:pos="425"/>
              </w:tabs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CAT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Programme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/Tools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Teil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VII.)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3030" w:rsidRDefault="00EA0419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Discuții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exerciții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muncă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în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grup</w:t>
            </w:r>
            <w:proofErr w:type="spellEnd"/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3030" w:rsidRDefault="00EA0419" w:rsidP="00EA0419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F23030">
        <w:trPr>
          <w:trHeight w:val="53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numPr>
                <w:ilvl w:val="0"/>
                <w:numId w:val="7"/>
              </w:numPr>
              <w:tabs>
                <w:tab w:val="left" w:pos="425"/>
              </w:tabs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CAT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Programme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/Tools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Teil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VIII.)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3030" w:rsidRDefault="00EA0419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Discuții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exerciții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muncă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în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grup</w:t>
            </w:r>
            <w:proofErr w:type="spellEnd"/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3030" w:rsidRDefault="00EA0419" w:rsidP="00EA0419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F23030">
        <w:trPr>
          <w:trHeight w:val="53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numPr>
                <w:ilvl w:val="0"/>
                <w:numId w:val="7"/>
              </w:numPr>
              <w:tabs>
                <w:tab w:val="left" w:pos="425"/>
              </w:tabs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CAT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Programme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/Tools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Teil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IX.)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3030" w:rsidRDefault="00EA0419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Discuții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exerciții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muncă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în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grup</w:t>
            </w:r>
            <w:proofErr w:type="spellEnd"/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3030" w:rsidRDefault="00EA0419" w:rsidP="00EA0419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F23030">
        <w:trPr>
          <w:trHeight w:val="44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numPr>
                <w:ilvl w:val="0"/>
                <w:numId w:val="7"/>
              </w:numPr>
              <w:tabs>
                <w:tab w:val="left" w:pos="425"/>
              </w:tabs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CAT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Programme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/Tools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Teil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X.)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3030" w:rsidRDefault="00EA0419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Discuții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exerciții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muncă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în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grup</w:t>
            </w:r>
            <w:proofErr w:type="spellEnd"/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3030" w:rsidRDefault="00EA0419" w:rsidP="00EA0419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F23030">
        <w:trPr>
          <w:trHeight w:val="44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numPr>
                <w:ilvl w:val="0"/>
                <w:numId w:val="7"/>
              </w:numPr>
              <w:tabs>
                <w:tab w:val="left" w:pos="425"/>
              </w:tabs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CAT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Programme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/Tools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Teil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XI.)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3030" w:rsidRDefault="00EA0419" w:rsidP="00EA0419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Discuții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exerciții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muncă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în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grup</w:t>
            </w:r>
            <w:proofErr w:type="spellEnd"/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3030" w:rsidRDefault="00EA0419" w:rsidP="00EA0419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F23030">
        <w:trPr>
          <w:trHeight w:val="53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numPr>
                <w:ilvl w:val="0"/>
                <w:numId w:val="7"/>
              </w:numPr>
              <w:tabs>
                <w:tab w:val="left" w:pos="425"/>
              </w:tabs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CAT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Programme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/Tools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Teil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XII.)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3030" w:rsidRDefault="00EA0419" w:rsidP="00EA0419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Discuții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exerciții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muncă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în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grup</w:t>
            </w:r>
            <w:proofErr w:type="spellEnd"/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3030" w:rsidRDefault="00EA0419" w:rsidP="00EA0419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F23030">
        <w:trPr>
          <w:trHeight w:val="53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numPr>
                <w:ilvl w:val="0"/>
                <w:numId w:val="7"/>
              </w:numPr>
              <w:tabs>
                <w:tab w:val="left" w:pos="425"/>
              </w:tabs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CAT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Programme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/Tools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Teil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XIII.)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3030" w:rsidRDefault="00EA0419" w:rsidP="00EA0419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Discuții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exerciții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muncă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în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grup</w:t>
            </w:r>
            <w:proofErr w:type="spellEnd"/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3030" w:rsidRDefault="00EA0419" w:rsidP="00EA0419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F23030">
        <w:trPr>
          <w:trHeight w:val="813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numPr>
                <w:ilvl w:val="0"/>
                <w:numId w:val="7"/>
              </w:numPr>
              <w:tabs>
                <w:tab w:val="left" w:pos="425"/>
              </w:tabs>
              <w:ind w:left="0" w:hanging="2"/>
              <w:jc w:val="both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Aktuelle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professionelle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Anwendungen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Vergleich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Zusammenfassung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Präsentation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eigener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Projekte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3030" w:rsidRDefault="00EA0419" w:rsidP="00EA0419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Test,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evaluare</w:t>
            </w:r>
            <w:proofErr w:type="spellEnd"/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3030" w:rsidRDefault="00EA0419" w:rsidP="00EA0419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F23030">
        <w:trPr>
          <w:trHeight w:val="8612"/>
        </w:trPr>
        <w:tc>
          <w:tcPr>
            <w:tcW w:w="10077" w:type="dxa"/>
            <w:gridSpan w:val="3"/>
            <w:tcBorders>
              <w:top w:val="single" w:sz="1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F23030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23030" w:rsidRDefault="00EA0419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BIBLIOGRAFIE</w:t>
            </w:r>
          </w:p>
          <w:p w:rsidR="00F23030" w:rsidRPr="00EA0419" w:rsidRDefault="00F23030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23030" w:rsidRPr="00EA0419" w:rsidRDefault="00EA0419" w:rsidP="00EA0419">
            <w:pPr>
              <w:numPr>
                <w:ilvl w:val="0"/>
                <w:numId w:val="8"/>
              </w:num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proofErr w:type="spellStart"/>
            <w:r w:rsidRPr="00EA0419">
              <w:rPr>
                <w:rFonts w:ascii="Times New Roman" w:eastAsia="Times New Roman" w:hAnsi="Times New Roman" w:cs="Times New Roman"/>
              </w:rPr>
              <w:t>Antal</w:t>
            </w:r>
            <w:proofErr w:type="spellEnd"/>
            <w:r w:rsidRPr="00EA0419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EA0419">
              <w:rPr>
                <w:rFonts w:ascii="Times New Roman" w:eastAsia="Times New Roman" w:hAnsi="Times New Roman" w:cs="Times New Roman"/>
              </w:rPr>
              <w:t>Mária</w:t>
            </w:r>
            <w:proofErr w:type="spellEnd"/>
            <w:r w:rsidRPr="00EA0419">
              <w:rPr>
                <w:rFonts w:ascii="Times New Roman" w:eastAsia="Times New Roman" w:hAnsi="Times New Roman" w:cs="Times New Roman"/>
              </w:rPr>
              <w:t xml:space="preserve">; </w:t>
            </w:r>
            <w:proofErr w:type="spellStart"/>
            <w:r w:rsidRPr="00EA0419">
              <w:rPr>
                <w:rFonts w:ascii="Times New Roman" w:eastAsia="Times New Roman" w:hAnsi="Times New Roman" w:cs="Times New Roman"/>
              </w:rPr>
              <w:t>Deák</w:t>
            </w:r>
            <w:proofErr w:type="spellEnd"/>
            <w:r w:rsidRPr="00EA0419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EA0419">
              <w:rPr>
                <w:rFonts w:ascii="Times New Roman" w:eastAsia="Times New Roman" w:hAnsi="Times New Roman" w:cs="Times New Roman"/>
              </w:rPr>
              <w:t>Heidrun</w:t>
            </w:r>
            <w:proofErr w:type="spellEnd"/>
            <w:r w:rsidRPr="00EA0419"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r w:rsidRPr="00EA0419">
              <w:rPr>
                <w:rFonts w:ascii="Times New Roman" w:eastAsia="Times New Roman" w:hAnsi="Times New Roman" w:cs="Times New Roman"/>
                <w:i/>
              </w:rPr>
              <w:t>Sprachkürze</w:t>
            </w:r>
            <w:proofErr w:type="spellEnd"/>
            <w:r w:rsidRPr="00EA0419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Pr="00EA0419">
              <w:rPr>
                <w:rFonts w:ascii="Times New Roman" w:eastAsia="Times New Roman" w:hAnsi="Times New Roman" w:cs="Times New Roman"/>
                <w:i/>
              </w:rPr>
              <w:t>gibt</w:t>
            </w:r>
            <w:proofErr w:type="spellEnd"/>
            <w:r w:rsidRPr="00EA0419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Pr="00EA0419">
              <w:rPr>
                <w:rFonts w:ascii="Times New Roman" w:eastAsia="Times New Roman" w:hAnsi="Times New Roman" w:cs="Times New Roman"/>
                <w:i/>
              </w:rPr>
              <w:t>Denkweite</w:t>
            </w:r>
            <w:proofErr w:type="spellEnd"/>
            <w:r w:rsidRPr="00EA0419">
              <w:rPr>
                <w:rFonts w:ascii="Times New Roman" w:eastAsia="Times New Roman" w:hAnsi="Times New Roman" w:cs="Times New Roman"/>
                <w:i/>
              </w:rPr>
              <w:t xml:space="preserve">: </w:t>
            </w:r>
            <w:proofErr w:type="spellStart"/>
            <w:r w:rsidRPr="00EA0419">
              <w:rPr>
                <w:rFonts w:ascii="Times New Roman" w:eastAsia="Times New Roman" w:hAnsi="Times New Roman" w:cs="Times New Roman"/>
                <w:i/>
              </w:rPr>
              <w:t>német</w:t>
            </w:r>
            <w:proofErr w:type="spellEnd"/>
            <w:r w:rsidRPr="00EA0419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Pr="00EA0419">
              <w:rPr>
                <w:rFonts w:ascii="Times New Roman" w:eastAsia="Times New Roman" w:hAnsi="Times New Roman" w:cs="Times New Roman"/>
                <w:i/>
              </w:rPr>
              <w:t>tesztgyűjtemény</w:t>
            </w:r>
            <w:proofErr w:type="spellEnd"/>
            <w:r w:rsidRPr="00EA0419">
              <w:rPr>
                <w:rFonts w:ascii="Times New Roman" w:eastAsia="Times New Roman" w:hAnsi="Times New Roman" w:cs="Times New Roman"/>
                <w:i/>
              </w:rPr>
              <w:t xml:space="preserve"> a </w:t>
            </w:r>
            <w:proofErr w:type="spellStart"/>
            <w:r w:rsidRPr="00EA0419">
              <w:rPr>
                <w:rFonts w:ascii="Times New Roman" w:eastAsia="Times New Roman" w:hAnsi="Times New Roman" w:cs="Times New Roman"/>
                <w:i/>
              </w:rPr>
              <w:t>közép</w:t>
            </w:r>
            <w:proofErr w:type="spellEnd"/>
            <w:r w:rsidRPr="00EA0419">
              <w:rPr>
                <w:rFonts w:ascii="Times New Roman" w:eastAsia="Times New Roman" w:hAnsi="Times New Roman" w:cs="Times New Roman"/>
                <w:i/>
              </w:rPr>
              <w:t xml:space="preserve">- </w:t>
            </w:r>
            <w:proofErr w:type="spellStart"/>
            <w:r w:rsidRPr="00EA0419">
              <w:rPr>
                <w:rFonts w:ascii="Times New Roman" w:eastAsia="Times New Roman" w:hAnsi="Times New Roman" w:cs="Times New Roman"/>
                <w:i/>
              </w:rPr>
              <w:t>és</w:t>
            </w:r>
            <w:proofErr w:type="spellEnd"/>
            <w:r w:rsidRPr="00EA0419">
              <w:rPr>
                <w:rFonts w:ascii="Times New Roman" w:eastAsia="Times New Roman" w:hAnsi="Times New Roman" w:cs="Times New Roman"/>
                <w:i/>
              </w:rPr>
              <w:t xml:space="preserve"> a </w:t>
            </w:r>
            <w:proofErr w:type="spellStart"/>
            <w:r w:rsidRPr="00EA0419">
              <w:rPr>
                <w:rFonts w:ascii="Times New Roman" w:eastAsia="Times New Roman" w:hAnsi="Times New Roman" w:cs="Times New Roman"/>
                <w:i/>
              </w:rPr>
              <w:t>felsőfokú</w:t>
            </w:r>
            <w:proofErr w:type="spellEnd"/>
            <w:r w:rsidRPr="00EA0419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Pr="00EA0419">
              <w:rPr>
                <w:rFonts w:ascii="Times New Roman" w:eastAsia="Times New Roman" w:hAnsi="Times New Roman" w:cs="Times New Roman"/>
                <w:i/>
              </w:rPr>
              <w:t>nyelvvizsgához</w:t>
            </w:r>
            <w:proofErr w:type="spellEnd"/>
            <w:r w:rsidRPr="00EA0419">
              <w:rPr>
                <w:rFonts w:ascii="Times New Roman" w:eastAsia="Times New Roman" w:hAnsi="Times New Roman" w:cs="Times New Roman"/>
                <w:i/>
              </w:rPr>
              <w:t xml:space="preserve"> (is)</w:t>
            </w:r>
            <w:r w:rsidRPr="00EA0419">
              <w:rPr>
                <w:rFonts w:ascii="Times New Roman" w:eastAsia="Times New Roman" w:hAnsi="Times New Roman" w:cs="Times New Roman"/>
              </w:rPr>
              <w:t xml:space="preserve">. 5. </w:t>
            </w:r>
            <w:proofErr w:type="spellStart"/>
            <w:r w:rsidRPr="00EA0419">
              <w:rPr>
                <w:rFonts w:ascii="Times New Roman" w:eastAsia="Times New Roman" w:hAnsi="Times New Roman" w:cs="Times New Roman"/>
              </w:rPr>
              <w:t>Aufl</w:t>
            </w:r>
            <w:proofErr w:type="spellEnd"/>
            <w:r w:rsidRPr="00EA0419">
              <w:rPr>
                <w:rFonts w:ascii="Times New Roman" w:eastAsia="Times New Roman" w:hAnsi="Times New Roman" w:cs="Times New Roman"/>
              </w:rPr>
              <w:t xml:space="preserve">., </w:t>
            </w:r>
            <w:proofErr w:type="spellStart"/>
            <w:r w:rsidRPr="00EA0419">
              <w:rPr>
                <w:rFonts w:ascii="Times New Roman" w:eastAsia="Times New Roman" w:hAnsi="Times New Roman" w:cs="Times New Roman"/>
              </w:rPr>
              <w:t>Nemzeti</w:t>
            </w:r>
            <w:proofErr w:type="spellEnd"/>
            <w:r w:rsidRPr="00EA041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A0419">
              <w:rPr>
                <w:rFonts w:ascii="Times New Roman" w:eastAsia="Times New Roman" w:hAnsi="Times New Roman" w:cs="Times New Roman"/>
              </w:rPr>
              <w:t>Tankönyvkiadó</w:t>
            </w:r>
            <w:proofErr w:type="spellEnd"/>
            <w:r w:rsidRPr="00EA0419">
              <w:rPr>
                <w:rFonts w:ascii="Times New Roman" w:eastAsia="Times New Roman" w:hAnsi="Times New Roman" w:cs="Times New Roman"/>
              </w:rPr>
              <w:t>, 1999.</w:t>
            </w:r>
          </w:p>
          <w:p w:rsidR="00F23030" w:rsidRPr="00EA0419" w:rsidRDefault="00EA0419" w:rsidP="00EA0419">
            <w:pPr>
              <w:numPr>
                <w:ilvl w:val="0"/>
                <w:numId w:val="8"/>
              </w:num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proofErr w:type="spellStart"/>
            <w:r w:rsidRPr="00EA0419">
              <w:rPr>
                <w:rFonts w:ascii="Times New Roman" w:eastAsia="Times New Roman" w:hAnsi="Times New Roman" w:cs="Times New Roman"/>
              </w:rPr>
              <w:t>Babári</w:t>
            </w:r>
            <w:proofErr w:type="spellEnd"/>
            <w:r w:rsidRPr="00EA0419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EA0419">
              <w:rPr>
                <w:rFonts w:ascii="Times New Roman" w:eastAsia="Times New Roman" w:hAnsi="Times New Roman" w:cs="Times New Roman"/>
              </w:rPr>
              <w:t>Ernő</w:t>
            </w:r>
            <w:proofErr w:type="spellEnd"/>
            <w:r w:rsidRPr="00EA0419">
              <w:rPr>
                <w:rFonts w:ascii="Times New Roman" w:eastAsia="Times New Roman" w:hAnsi="Times New Roman" w:cs="Times New Roman"/>
              </w:rPr>
              <w:t xml:space="preserve">. </w:t>
            </w:r>
            <w:r w:rsidRPr="00EA0419">
              <w:rPr>
                <w:rFonts w:ascii="Times New Roman" w:eastAsia="Times New Roman" w:hAnsi="Times New Roman" w:cs="Times New Roman"/>
                <w:i/>
              </w:rPr>
              <w:t xml:space="preserve">1000 </w:t>
            </w:r>
            <w:proofErr w:type="spellStart"/>
            <w:r w:rsidRPr="00EA0419">
              <w:rPr>
                <w:rFonts w:ascii="Times New Roman" w:eastAsia="Times New Roman" w:hAnsi="Times New Roman" w:cs="Times New Roman"/>
                <w:i/>
              </w:rPr>
              <w:t>Fragen</w:t>
            </w:r>
            <w:proofErr w:type="spellEnd"/>
            <w:r w:rsidRPr="00EA0419">
              <w:rPr>
                <w:rFonts w:ascii="Times New Roman" w:eastAsia="Times New Roman" w:hAnsi="Times New Roman" w:cs="Times New Roman"/>
                <w:i/>
              </w:rPr>
              <w:t xml:space="preserve"> 1000 </w:t>
            </w:r>
            <w:proofErr w:type="spellStart"/>
            <w:r w:rsidRPr="00EA0419">
              <w:rPr>
                <w:rFonts w:ascii="Times New Roman" w:eastAsia="Times New Roman" w:hAnsi="Times New Roman" w:cs="Times New Roman"/>
                <w:i/>
              </w:rPr>
              <w:t>Antworten</w:t>
            </w:r>
            <w:proofErr w:type="spellEnd"/>
            <w:r w:rsidRPr="00EA0419">
              <w:rPr>
                <w:rFonts w:ascii="Times New Roman" w:eastAsia="Times New Roman" w:hAnsi="Times New Roman" w:cs="Times New Roman"/>
                <w:i/>
              </w:rPr>
              <w:t xml:space="preserve">: </w:t>
            </w:r>
            <w:proofErr w:type="spellStart"/>
            <w:r w:rsidRPr="00EA0419">
              <w:rPr>
                <w:rFonts w:ascii="Times New Roman" w:eastAsia="Times New Roman" w:hAnsi="Times New Roman" w:cs="Times New Roman"/>
                <w:i/>
              </w:rPr>
              <w:t>német</w:t>
            </w:r>
            <w:proofErr w:type="spellEnd"/>
            <w:r w:rsidRPr="00EA0419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Pr="00EA0419">
              <w:rPr>
                <w:rFonts w:ascii="Times New Roman" w:eastAsia="Times New Roman" w:hAnsi="Times New Roman" w:cs="Times New Roman"/>
                <w:i/>
              </w:rPr>
              <w:t>felsőfok</w:t>
            </w:r>
            <w:proofErr w:type="spellEnd"/>
            <w:r w:rsidRPr="00EA0419">
              <w:rPr>
                <w:rFonts w:ascii="Times New Roman" w:eastAsia="Times New Roman" w:hAnsi="Times New Roman" w:cs="Times New Roman"/>
                <w:i/>
              </w:rPr>
              <w:t xml:space="preserve">: </w:t>
            </w:r>
            <w:proofErr w:type="spellStart"/>
            <w:r w:rsidRPr="00EA0419">
              <w:rPr>
                <w:rFonts w:ascii="Times New Roman" w:eastAsia="Times New Roman" w:hAnsi="Times New Roman" w:cs="Times New Roman"/>
                <w:i/>
              </w:rPr>
              <w:t>társalgási</w:t>
            </w:r>
            <w:proofErr w:type="spellEnd"/>
            <w:r w:rsidRPr="00EA0419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Pr="00EA0419">
              <w:rPr>
                <w:rFonts w:ascii="Times New Roman" w:eastAsia="Times New Roman" w:hAnsi="Times New Roman" w:cs="Times New Roman"/>
                <w:i/>
              </w:rPr>
              <w:t>gyakorlatok</w:t>
            </w:r>
            <w:proofErr w:type="spellEnd"/>
            <w:r w:rsidRPr="00EA0419">
              <w:rPr>
                <w:rFonts w:ascii="Times New Roman" w:eastAsia="Times New Roman" w:hAnsi="Times New Roman" w:cs="Times New Roman"/>
                <w:i/>
              </w:rPr>
              <w:t xml:space="preserve"> a </w:t>
            </w:r>
            <w:proofErr w:type="spellStart"/>
            <w:r w:rsidRPr="00EA0419">
              <w:rPr>
                <w:rFonts w:ascii="Times New Roman" w:eastAsia="Times New Roman" w:hAnsi="Times New Roman" w:cs="Times New Roman"/>
                <w:i/>
              </w:rPr>
              <w:t>német</w:t>
            </w:r>
            <w:proofErr w:type="spellEnd"/>
            <w:r w:rsidRPr="00EA0419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Pr="00EA0419">
              <w:rPr>
                <w:rFonts w:ascii="Times New Roman" w:eastAsia="Times New Roman" w:hAnsi="Times New Roman" w:cs="Times New Roman"/>
                <w:i/>
              </w:rPr>
              <w:t>felsőfokú</w:t>
            </w:r>
            <w:proofErr w:type="spellEnd"/>
            <w:r w:rsidRPr="00EA0419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Pr="00EA0419">
              <w:rPr>
                <w:rFonts w:ascii="Times New Roman" w:eastAsia="Times New Roman" w:hAnsi="Times New Roman" w:cs="Times New Roman"/>
                <w:i/>
              </w:rPr>
              <w:t>nyelvvizsgákra</w:t>
            </w:r>
            <w:proofErr w:type="spellEnd"/>
            <w:r w:rsidRPr="00EA0419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Pr="00EA0419">
              <w:rPr>
                <w:rFonts w:ascii="Times New Roman" w:eastAsia="Times New Roman" w:hAnsi="Times New Roman" w:cs="Times New Roman"/>
                <w:i/>
              </w:rPr>
              <w:t>és</w:t>
            </w:r>
            <w:proofErr w:type="spellEnd"/>
            <w:r w:rsidRPr="00EA0419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Pr="00EA0419">
              <w:rPr>
                <w:rFonts w:ascii="Times New Roman" w:eastAsia="Times New Roman" w:hAnsi="Times New Roman" w:cs="Times New Roman"/>
                <w:i/>
              </w:rPr>
              <w:t>emelt</w:t>
            </w:r>
            <w:proofErr w:type="spellEnd"/>
            <w:r w:rsidRPr="00EA0419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Pr="00EA0419">
              <w:rPr>
                <w:rFonts w:ascii="Times New Roman" w:eastAsia="Times New Roman" w:hAnsi="Times New Roman" w:cs="Times New Roman"/>
                <w:i/>
              </w:rPr>
              <w:t>szintű</w:t>
            </w:r>
            <w:proofErr w:type="spellEnd"/>
            <w:r w:rsidRPr="00EA0419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Pr="00EA0419">
              <w:rPr>
                <w:rFonts w:ascii="Times New Roman" w:eastAsia="Times New Roman" w:hAnsi="Times New Roman" w:cs="Times New Roman"/>
                <w:i/>
              </w:rPr>
              <w:t>szóbeli</w:t>
            </w:r>
            <w:proofErr w:type="spellEnd"/>
            <w:r w:rsidRPr="00EA0419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Pr="00EA0419">
              <w:rPr>
                <w:rFonts w:ascii="Times New Roman" w:eastAsia="Times New Roman" w:hAnsi="Times New Roman" w:cs="Times New Roman"/>
                <w:i/>
              </w:rPr>
              <w:t>érettségire</w:t>
            </w:r>
            <w:proofErr w:type="spellEnd"/>
            <w:r w:rsidRPr="00EA0419"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r w:rsidRPr="00EA0419">
              <w:rPr>
                <w:rFonts w:ascii="Times New Roman" w:eastAsia="Times New Roman" w:hAnsi="Times New Roman" w:cs="Times New Roman"/>
              </w:rPr>
              <w:t>Lexika</w:t>
            </w:r>
            <w:proofErr w:type="spellEnd"/>
            <w:r w:rsidRPr="00EA0419">
              <w:rPr>
                <w:rFonts w:ascii="Times New Roman" w:eastAsia="Times New Roman" w:hAnsi="Times New Roman" w:cs="Times New Roman"/>
              </w:rPr>
              <w:t>, 2001.</w:t>
            </w:r>
          </w:p>
          <w:p w:rsidR="00F23030" w:rsidRPr="00EA0419" w:rsidRDefault="00EA0419" w:rsidP="00EA0419">
            <w:pPr>
              <w:numPr>
                <w:ilvl w:val="0"/>
                <w:numId w:val="8"/>
              </w:num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proofErr w:type="spellStart"/>
            <w:r w:rsidRPr="00EA0419">
              <w:rPr>
                <w:rFonts w:ascii="Times New Roman" w:eastAsia="Times New Roman" w:hAnsi="Times New Roman" w:cs="Times New Roman"/>
              </w:rPr>
              <w:t>Ballstaedt</w:t>
            </w:r>
            <w:proofErr w:type="spellEnd"/>
            <w:r w:rsidRPr="00EA0419">
              <w:rPr>
                <w:rFonts w:ascii="Times New Roman" w:eastAsia="Times New Roman" w:hAnsi="Times New Roman" w:cs="Times New Roman"/>
              </w:rPr>
              <w:t xml:space="preserve">, Steffen-Peter. </w:t>
            </w:r>
            <w:proofErr w:type="spellStart"/>
            <w:r w:rsidRPr="00EA0419">
              <w:rPr>
                <w:rFonts w:ascii="Times New Roman" w:eastAsia="Times New Roman" w:hAnsi="Times New Roman" w:cs="Times New Roman"/>
                <w:i/>
              </w:rPr>
              <w:t>Sprachliche</w:t>
            </w:r>
            <w:proofErr w:type="spellEnd"/>
            <w:r w:rsidRPr="00EA0419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Pr="00EA0419">
              <w:rPr>
                <w:rFonts w:ascii="Times New Roman" w:eastAsia="Times New Roman" w:hAnsi="Times New Roman" w:cs="Times New Roman"/>
                <w:i/>
              </w:rPr>
              <w:t>Kommunikati</w:t>
            </w:r>
            <w:r w:rsidRPr="00EA0419">
              <w:rPr>
                <w:rFonts w:ascii="Times New Roman" w:eastAsia="Times New Roman" w:hAnsi="Times New Roman" w:cs="Times New Roman"/>
                <w:i/>
              </w:rPr>
              <w:t>on</w:t>
            </w:r>
            <w:proofErr w:type="spellEnd"/>
            <w:r w:rsidRPr="00EA0419">
              <w:rPr>
                <w:rFonts w:ascii="Times New Roman" w:eastAsia="Times New Roman" w:hAnsi="Times New Roman" w:cs="Times New Roman"/>
                <w:i/>
              </w:rPr>
              <w:t xml:space="preserve">: Verstehen und </w:t>
            </w:r>
            <w:proofErr w:type="spellStart"/>
            <w:r w:rsidRPr="00EA0419">
              <w:rPr>
                <w:rFonts w:ascii="Times New Roman" w:eastAsia="Times New Roman" w:hAnsi="Times New Roman" w:cs="Times New Roman"/>
                <w:i/>
              </w:rPr>
              <w:t>Verständlichkeit</w:t>
            </w:r>
            <w:proofErr w:type="spellEnd"/>
            <w:r w:rsidRPr="00EA0419">
              <w:rPr>
                <w:rFonts w:ascii="Times New Roman" w:eastAsia="Times New Roman" w:hAnsi="Times New Roman" w:cs="Times New Roman"/>
                <w:i/>
              </w:rPr>
              <w:t>.</w:t>
            </w:r>
            <w:r w:rsidRPr="00EA041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A0419">
              <w:rPr>
                <w:rFonts w:ascii="Times New Roman" w:eastAsia="Times New Roman" w:hAnsi="Times New Roman" w:cs="Times New Roman"/>
              </w:rPr>
              <w:t>Narr</w:t>
            </w:r>
            <w:proofErr w:type="spellEnd"/>
            <w:r w:rsidRPr="00EA041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A0419">
              <w:rPr>
                <w:rFonts w:ascii="Times New Roman" w:eastAsia="Times New Roman" w:hAnsi="Times New Roman" w:cs="Times New Roman"/>
              </w:rPr>
              <w:t>Francke</w:t>
            </w:r>
            <w:proofErr w:type="spellEnd"/>
            <w:r w:rsidRPr="00EA041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A0419">
              <w:rPr>
                <w:rFonts w:ascii="Times New Roman" w:eastAsia="Times New Roman" w:hAnsi="Times New Roman" w:cs="Times New Roman"/>
              </w:rPr>
              <w:t>Attempto</w:t>
            </w:r>
            <w:proofErr w:type="spellEnd"/>
            <w:r w:rsidRPr="00EA0419">
              <w:rPr>
                <w:rFonts w:ascii="Times New Roman" w:eastAsia="Times New Roman" w:hAnsi="Times New Roman" w:cs="Times New Roman"/>
              </w:rPr>
              <w:t>, 2019.</w:t>
            </w:r>
          </w:p>
          <w:p w:rsidR="00F23030" w:rsidRPr="00EA0419" w:rsidRDefault="00EA0419" w:rsidP="00EA0419">
            <w:pPr>
              <w:numPr>
                <w:ilvl w:val="0"/>
                <w:numId w:val="8"/>
              </w:num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proofErr w:type="spellStart"/>
            <w:r w:rsidRPr="00EA0419">
              <w:rPr>
                <w:rFonts w:ascii="Times New Roman" w:eastAsia="Times New Roman" w:hAnsi="Times New Roman" w:cs="Times New Roman"/>
              </w:rPr>
              <w:t>Klaudy</w:t>
            </w:r>
            <w:proofErr w:type="spellEnd"/>
            <w:r w:rsidRPr="00EA0419">
              <w:rPr>
                <w:rFonts w:ascii="Times New Roman" w:eastAsia="Times New Roman" w:hAnsi="Times New Roman" w:cs="Times New Roman"/>
              </w:rPr>
              <w:t xml:space="preserve">, Kinga. </w:t>
            </w:r>
            <w:proofErr w:type="spellStart"/>
            <w:r w:rsidRPr="00EA0419">
              <w:rPr>
                <w:rFonts w:ascii="Times New Roman" w:eastAsia="Times New Roman" w:hAnsi="Times New Roman" w:cs="Times New Roman"/>
                <w:i/>
              </w:rPr>
              <w:t>Nyelv</w:t>
            </w:r>
            <w:proofErr w:type="spellEnd"/>
            <w:r w:rsidRPr="00EA0419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Pr="00EA0419">
              <w:rPr>
                <w:rFonts w:ascii="Times New Roman" w:eastAsia="Times New Roman" w:hAnsi="Times New Roman" w:cs="Times New Roman"/>
                <w:i/>
              </w:rPr>
              <w:t>és</w:t>
            </w:r>
            <w:proofErr w:type="spellEnd"/>
            <w:r w:rsidRPr="00EA0419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Pr="00EA0419">
              <w:rPr>
                <w:rFonts w:ascii="Times New Roman" w:eastAsia="Times New Roman" w:hAnsi="Times New Roman" w:cs="Times New Roman"/>
                <w:i/>
              </w:rPr>
              <w:t>fordítás</w:t>
            </w:r>
            <w:proofErr w:type="spellEnd"/>
            <w:r w:rsidRPr="00EA0419">
              <w:rPr>
                <w:rFonts w:ascii="Times New Roman" w:eastAsia="Times New Roman" w:hAnsi="Times New Roman" w:cs="Times New Roman"/>
                <w:i/>
              </w:rPr>
              <w:t xml:space="preserve">: </w:t>
            </w:r>
            <w:proofErr w:type="spellStart"/>
            <w:r w:rsidRPr="00EA0419">
              <w:rPr>
                <w:rFonts w:ascii="Times New Roman" w:eastAsia="Times New Roman" w:hAnsi="Times New Roman" w:cs="Times New Roman"/>
                <w:i/>
              </w:rPr>
              <w:t>válogatott</w:t>
            </w:r>
            <w:proofErr w:type="spellEnd"/>
            <w:r w:rsidRPr="00EA0419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Pr="00EA0419">
              <w:rPr>
                <w:rFonts w:ascii="Times New Roman" w:eastAsia="Times New Roman" w:hAnsi="Times New Roman" w:cs="Times New Roman"/>
                <w:i/>
              </w:rPr>
              <w:t>fordítástudományi</w:t>
            </w:r>
            <w:proofErr w:type="spellEnd"/>
            <w:r w:rsidRPr="00EA0419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Pr="00EA0419">
              <w:rPr>
                <w:rFonts w:ascii="Times New Roman" w:eastAsia="Times New Roman" w:hAnsi="Times New Roman" w:cs="Times New Roman"/>
                <w:i/>
              </w:rPr>
              <w:t>tanulmányok</w:t>
            </w:r>
            <w:proofErr w:type="spellEnd"/>
            <w:r w:rsidRPr="00EA0419">
              <w:rPr>
                <w:rFonts w:ascii="Times New Roman" w:eastAsia="Times New Roman" w:hAnsi="Times New Roman" w:cs="Times New Roman"/>
              </w:rPr>
              <w:t xml:space="preserve">. Budapest: </w:t>
            </w:r>
            <w:proofErr w:type="spellStart"/>
            <w:r w:rsidRPr="00EA0419">
              <w:rPr>
                <w:rFonts w:ascii="Times New Roman" w:eastAsia="Times New Roman" w:hAnsi="Times New Roman" w:cs="Times New Roman"/>
              </w:rPr>
              <w:t>Tinta</w:t>
            </w:r>
            <w:proofErr w:type="spellEnd"/>
            <w:r w:rsidRPr="00EA0419">
              <w:rPr>
                <w:rFonts w:ascii="Times New Roman" w:eastAsia="Times New Roman" w:hAnsi="Times New Roman" w:cs="Times New Roman"/>
              </w:rPr>
              <w:t>, 2007.</w:t>
            </w:r>
          </w:p>
          <w:p w:rsidR="00F23030" w:rsidRPr="00EA0419" w:rsidRDefault="00EA0419" w:rsidP="00EA0419">
            <w:pPr>
              <w:numPr>
                <w:ilvl w:val="0"/>
                <w:numId w:val="8"/>
              </w:num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proofErr w:type="spellStart"/>
            <w:r w:rsidRPr="00EA0419">
              <w:rPr>
                <w:rFonts w:ascii="Times New Roman" w:eastAsia="Times New Roman" w:hAnsi="Times New Roman" w:cs="Times New Roman"/>
              </w:rPr>
              <w:t>Koller</w:t>
            </w:r>
            <w:proofErr w:type="spellEnd"/>
            <w:r w:rsidRPr="00EA0419">
              <w:rPr>
                <w:rFonts w:ascii="Times New Roman" w:eastAsia="Times New Roman" w:hAnsi="Times New Roman" w:cs="Times New Roman"/>
              </w:rPr>
              <w:t xml:space="preserve">, Werner. </w:t>
            </w:r>
            <w:proofErr w:type="spellStart"/>
            <w:r w:rsidRPr="00EA0419">
              <w:rPr>
                <w:rFonts w:ascii="Times New Roman" w:eastAsia="Times New Roman" w:hAnsi="Times New Roman" w:cs="Times New Roman"/>
                <w:i/>
              </w:rPr>
              <w:t>Einführung</w:t>
            </w:r>
            <w:proofErr w:type="spellEnd"/>
            <w:r w:rsidRPr="00EA0419">
              <w:rPr>
                <w:rFonts w:ascii="Times New Roman" w:eastAsia="Times New Roman" w:hAnsi="Times New Roman" w:cs="Times New Roman"/>
                <w:i/>
              </w:rPr>
              <w:t xml:space="preserve"> in die </w:t>
            </w:r>
            <w:proofErr w:type="spellStart"/>
            <w:r w:rsidRPr="00EA0419">
              <w:rPr>
                <w:rFonts w:ascii="Times New Roman" w:eastAsia="Times New Roman" w:hAnsi="Times New Roman" w:cs="Times New Roman"/>
                <w:i/>
              </w:rPr>
              <w:t>Übersetzungswissenschaft</w:t>
            </w:r>
            <w:proofErr w:type="spellEnd"/>
            <w:r w:rsidRPr="00EA0419">
              <w:rPr>
                <w:rFonts w:ascii="Times New Roman" w:eastAsia="Times New Roman" w:hAnsi="Times New Roman" w:cs="Times New Roman"/>
              </w:rPr>
              <w:t xml:space="preserve">. 8. </w:t>
            </w:r>
            <w:proofErr w:type="spellStart"/>
            <w:r w:rsidRPr="00EA0419">
              <w:rPr>
                <w:rFonts w:ascii="Times New Roman" w:eastAsia="Times New Roman" w:hAnsi="Times New Roman" w:cs="Times New Roman"/>
              </w:rPr>
              <w:t>Aufl</w:t>
            </w:r>
            <w:proofErr w:type="spellEnd"/>
            <w:r w:rsidRPr="00EA0419">
              <w:rPr>
                <w:rFonts w:ascii="Times New Roman" w:eastAsia="Times New Roman" w:hAnsi="Times New Roman" w:cs="Times New Roman"/>
              </w:rPr>
              <w:t xml:space="preserve">., </w:t>
            </w:r>
            <w:proofErr w:type="spellStart"/>
            <w:r w:rsidRPr="00EA0419">
              <w:rPr>
                <w:rFonts w:ascii="Times New Roman" w:eastAsia="Times New Roman" w:hAnsi="Times New Roman" w:cs="Times New Roman"/>
              </w:rPr>
              <w:t>Francke</w:t>
            </w:r>
            <w:proofErr w:type="spellEnd"/>
            <w:r w:rsidRPr="00EA0419">
              <w:rPr>
                <w:rFonts w:ascii="Times New Roman" w:eastAsia="Times New Roman" w:hAnsi="Times New Roman" w:cs="Times New Roman"/>
              </w:rPr>
              <w:t>, 2011</w:t>
            </w:r>
            <w:r w:rsidRPr="00EA0419">
              <w:rPr>
                <w:rFonts w:ascii="Times New Roman" w:eastAsia="Times New Roman" w:hAnsi="Times New Roman" w:cs="Times New Roman"/>
              </w:rPr>
              <w:t>.</w:t>
            </w:r>
          </w:p>
          <w:p w:rsidR="00F23030" w:rsidRPr="00EA0419" w:rsidRDefault="00EA0419" w:rsidP="00EA0419">
            <w:pPr>
              <w:numPr>
                <w:ilvl w:val="0"/>
                <w:numId w:val="8"/>
              </w:num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proofErr w:type="spellStart"/>
            <w:r w:rsidRPr="00EA0419">
              <w:rPr>
                <w:rFonts w:ascii="Times New Roman" w:eastAsia="Times New Roman" w:hAnsi="Times New Roman" w:cs="Times New Roman"/>
              </w:rPr>
              <w:t>Perlmann-Balme</w:t>
            </w:r>
            <w:proofErr w:type="spellEnd"/>
            <w:r w:rsidRPr="00EA0419">
              <w:rPr>
                <w:rFonts w:ascii="Times New Roman" w:eastAsia="Times New Roman" w:hAnsi="Times New Roman" w:cs="Times New Roman"/>
              </w:rPr>
              <w:t xml:space="preserve">, Michaela; </w:t>
            </w:r>
            <w:proofErr w:type="spellStart"/>
            <w:r w:rsidRPr="00EA0419">
              <w:rPr>
                <w:rFonts w:ascii="Times New Roman" w:eastAsia="Times New Roman" w:hAnsi="Times New Roman" w:cs="Times New Roman"/>
              </w:rPr>
              <w:t>Matussek</w:t>
            </w:r>
            <w:proofErr w:type="spellEnd"/>
            <w:r w:rsidRPr="00EA0419">
              <w:rPr>
                <w:rFonts w:ascii="Times New Roman" w:eastAsia="Times New Roman" w:hAnsi="Times New Roman" w:cs="Times New Roman"/>
              </w:rPr>
              <w:t xml:space="preserve">, Magdalena; </w:t>
            </w:r>
            <w:proofErr w:type="spellStart"/>
            <w:r w:rsidRPr="00EA0419">
              <w:rPr>
                <w:rFonts w:ascii="Times New Roman" w:eastAsia="Times New Roman" w:hAnsi="Times New Roman" w:cs="Times New Roman"/>
              </w:rPr>
              <w:t>Schwalb</w:t>
            </w:r>
            <w:proofErr w:type="spellEnd"/>
            <w:r w:rsidRPr="00EA0419">
              <w:rPr>
                <w:rFonts w:ascii="Times New Roman" w:eastAsia="Times New Roman" w:hAnsi="Times New Roman" w:cs="Times New Roman"/>
              </w:rPr>
              <w:t xml:space="preserve">, Susanne. </w:t>
            </w:r>
            <w:proofErr w:type="spellStart"/>
            <w:r w:rsidRPr="00EA0419">
              <w:rPr>
                <w:rFonts w:ascii="Times New Roman" w:eastAsia="Times New Roman" w:hAnsi="Times New Roman" w:cs="Times New Roman"/>
                <w:i/>
              </w:rPr>
              <w:t>Sicher</w:t>
            </w:r>
            <w:proofErr w:type="spellEnd"/>
            <w:r w:rsidRPr="00EA0419">
              <w:rPr>
                <w:rFonts w:ascii="Times New Roman" w:eastAsia="Times New Roman" w:hAnsi="Times New Roman" w:cs="Times New Roman"/>
                <w:i/>
              </w:rPr>
              <w:t xml:space="preserve">! </w:t>
            </w:r>
            <w:proofErr w:type="spellStart"/>
            <w:r w:rsidRPr="00EA0419">
              <w:rPr>
                <w:rFonts w:ascii="Times New Roman" w:eastAsia="Times New Roman" w:hAnsi="Times New Roman" w:cs="Times New Roman"/>
                <w:i/>
              </w:rPr>
              <w:t>Niveau</w:t>
            </w:r>
            <w:proofErr w:type="spellEnd"/>
            <w:r w:rsidRPr="00EA0419">
              <w:rPr>
                <w:rFonts w:ascii="Times New Roman" w:eastAsia="Times New Roman" w:hAnsi="Times New Roman" w:cs="Times New Roman"/>
                <w:i/>
              </w:rPr>
              <w:t xml:space="preserve"> C1.2: Deutsch </w:t>
            </w:r>
            <w:proofErr w:type="spellStart"/>
            <w:proofErr w:type="gramStart"/>
            <w:r w:rsidRPr="00EA0419">
              <w:rPr>
                <w:rFonts w:ascii="Times New Roman" w:eastAsia="Times New Roman" w:hAnsi="Times New Roman" w:cs="Times New Roman"/>
                <w:i/>
              </w:rPr>
              <w:t>als</w:t>
            </w:r>
            <w:proofErr w:type="spellEnd"/>
            <w:proofErr w:type="gramEnd"/>
            <w:r w:rsidRPr="00EA0419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Pr="00EA0419">
              <w:rPr>
                <w:rFonts w:ascii="Times New Roman" w:eastAsia="Times New Roman" w:hAnsi="Times New Roman" w:cs="Times New Roman"/>
                <w:i/>
              </w:rPr>
              <w:t>Fremdsprache</w:t>
            </w:r>
            <w:proofErr w:type="spellEnd"/>
            <w:r w:rsidRPr="00EA0419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Pr="00EA0419">
              <w:rPr>
                <w:rFonts w:ascii="Times New Roman" w:eastAsia="Times New Roman" w:hAnsi="Times New Roman" w:cs="Times New Roman"/>
                <w:i/>
              </w:rPr>
              <w:t>Kursbuch</w:t>
            </w:r>
            <w:proofErr w:type="spellEnd"/>
            <w:r w:rsidRPr="00EA0419">
              <w:rPr>
                <w:rFonts w:ascii="Times New Roman" w:eastAsia="Times New Roman" w:hAnsi="Times New Roman" w:cs="Times New Roman"/>
                <w:i/>
              </w:rPr>
              <w:t xml:space="preserve"> und </w:t>
            </w:r>
            <w:proofErr w:type="spellStart"/>
            <w:r w:rsidRPr="00EA0419">
              <w:rPr>
                <w:rFonts w:ascii="Times New Roman" w:eastAsia="Times New Roman" w:hAnsi="Times New Roman" w:cs="Times New Roman"/>
                <w:i/>
              </w:rPr>
              <w:t>Arbeitsbuch</w:t>
            </w:r>
            <w:proofErr w:type="spellEnd"/>
            <w:r w:rsidRPr="00EA0419">
              <w:rPr>
                <w:rFonts w:ascii="Times New Roman" w:eastAsia="Times New Roman" w:hAnsi="Times New Roman" w:cs="Times New Roman"/>
                <w:i/>
              </w:rPr>
              <w:t xml:space="preserve">: </w:t>
            </w:r>
            <w:proofErr w:type="spellStart"/>
            <w:r w:rsidRPr="00EA0419">
              <w:rPr>
                <w:rFonts w:ascii="Times New Roman" w:eastAsia="Times New Roman" w:hAnsi="Times New Roman" w:cs="Times New Roman"/>
                <w:i/>
              </w:rPr>
              <w:t>Lektion</w:t>
            </w:r>
            <w:proofErr w:type="spellEnd"/>
            <w:r w:rsidRPr="00EA0419">
              <w:rPr>
                <w:rFonts w:ascii="Times New Roman" w:eastAsia="Times New Roman" w:hAnsi="Times New Roman" w:cs="Times New Roman"/>
                <w:i/>
              </w:rPr>
              <w:t xml:space="preserve"> 7-12</w:t>
            </w:r>
            <w:r w:rsidRPr="00EA0419"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r w:rsidRPr="00EA0419">
              <w:rPr>
                <w:rFonts w:ascii="Times New Roman" w:eastAsia="Times New Roman" w:hAnsi="Times New Roman" w:cs="Times New Roman"/>
              </w:rPr>
              <w:t>Hueber</w:t>
            </w:r>
            <w:proofErr w:type="spellEnd"/>
            <w:r w:rsidRPr="00EA0419">
              <w:rPr>
                <w:rFonts w:ascii="Times New Roman" w:eastAsia="Times New Roman" w:hAnsi="Times New Roman" w:cs="Times New Roman"/>
              </w:rPr>
              <w:t>, 2016.</w:t>
            </w:r>
          </w:p>
          <w:p w:rsidR="00F23030" w:rsidRPr="00EA0419" w:rsidRDefault="00EA0419" w:rsidP="00EA0419">
            <w:pPr>
              <w:numPr>
                <w:ilvl w:val="0"/>
                <w:numId w:val="8"/>
              </w:num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proofErr w:type="spellStart"/>
            <w:r w:rsidRPr="00EA0419">
              <w:rPr>
                <w:rFonts w:ascii="Times New Roman" w:eastAsia="Times New Roman" w:hAnsi="Times New Roman" w:cs="Times New Roman"/>
              </w:rPr>
              <w:t>Jin</w:t>
            </w:r>
            <w:proofErr w:type="spellEnd"/>
            <w:r w:rsidRPr="00EA0419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EA0419">
              <w:rPr>
                <w:rFonts w:ascii="Times New Roman" w:eastAsia="Times New Roman" w:hAnsi="Times New Roman" w:cs="Times New Roman"/>
              </w:rPr>
              <w:t>Friederike</w:t>
            </w:r>
            <w:proofErr w:type="spellEnd"/>
            <w:r w:rsidRPr="00EA0419">
              <w:rPr>
                <w:rFonts w:ascii="Times New Roman" w:eastAsia="Times New Roman" w:hAnsi="Times New Roman" w:cs="Times New Roman"/>
              </w:rPr>
              <w:t xml:space="preserve">; Voss, Ute. </w:t>
            </w:r>
            <w:r w:rsidRPr="00EA0419">
              <w:rPr>
                <w:rFonts w:ascii="Times New Roman" w:eastAsia="Times New Roman" w:hAnsi="Times New Roman" w:cs="Times New Roman"/>
                <w:i/>
              </w:rPr>
              <w:t xml:space="preserve">Grammatik </w:t>
            </w:r>
            <w:proofErr w:type="spellStart"/>
            <w:r w:rsidRPr="00EA0419">
              <w:rPr>
                <w:rFonts w:ascii="Times New Roman" w:eastAsia="Times New Roman" w:hAnsi="Times New Roman" w:cs="Times New Roman"/>
                <w:i/>
              </w:rPr>
              <w:t>aktiv</w:t>
            </w:r>
            <w:proofErr w:type="spellEnd"/>
            <w:r w:rsidRPr="00EA0419">
              <w:rPr>
                <w:rFonts w:ascii="Times New Roman" w:eastAsia="Times New Roman" w:hAnsi="Times New Roman" w:cs="Times New Roman"/>
                <w:i/>
              </w:rPr>
              <w:t xml:space="preserve">: B2-C1: verstehen, </w:t>
            </w:r>
            <w:bookmarkStart w:id="0" w:name="_GoBack"/>
            <w:bookmarkEnd w:id="0"/>
            <w:proofErr w:type="spellStart"/>
            <w:r w:rsidRPr="00EA0419">
              <w:rPr>
                <w:rFonts w:ascii="Times New Roman" w:eastAsia="Times New Roman" w:hAnsi="Times New Roman" w:cs="Times New Roman"/>
                <w:i/>
              </w:rPr>
              <w:t>üben</w:t>
            </w:r>
            <w:proofErr w:type="spellEnd"/>
            <w:r w:rsidRPr="00EA0419">
              <w:rPr>
                <w:rFonts w:ascii="Times New Roman" w:eastAsia="Times New Roman" w:hAnsi="Times New Roman" w:cs="Times New Roman"/>
                <w:i/>
              </w:rPr>
              <w:t xml:space="preserve">, </w:t>
            </w:r>
            <w:proofErr w:type="spellStart"/>
            <w:r w:rsidRPr="00EA0419">
              <w:rPr>
                <w:rFonts w:ascii="Times New Roman" w:eastAsia="Times New Roman" w:hAnsi="Times New Roman" w:cs="Times New Roman"/>
                <w:i/>
              </w:rPr>
              <w:t>sprechen</w:t>
            </w:r>
            <w:proofErr w:type="spellEnd"/>
            <w:r w:rsidRPr="00EA0419"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r w:rsidRPr="00EA0419">
              <w:rPr>
                <w:rFonts w:ascii="Times New Roman" w:eastAsia="Times New Roman" w:hAnsi="Times New Roman" w:cs="Times New Roman"/>
              </w:rPr>
              <w:t>Cornelsen</w:t>
            </w:r>
            <w:proofErr w:type="spellEnd"/>
            <w:r w:rsidRPr="00EA0419">
              <w:rPr>
                <w:rFonts w:ascii="Times New Roman" w:eastAsia="Times New Roman" w:hAnsi="Times New Roman" w:cs="Times New Roman"/>
              </w:rPr>
              <w:t>, 2</w:t>
            </w:r>
            <w:r w:rsidRPr="00EA0419">
              <w:rPr>
                <w:rFonts w:ascii="Times New Roman" w:eastAsia="Times New Roman" w:hAnsi="Times New Roman" w:cs="Times New Roman"/>
              </w:rPr>
              <w:t>019.</w:t>
            </w:r>
          </w:p>
          <w:p w:rsidR="00F23030" w:rsidRPr="00EA0419" w:rsidRDefault="00EA0419" w:rsidP="00EA0419">
            <w:pPr>
              <w:numPr>
                <w:ilvl w:val="0"/>
                <w:numId w:val="8"/>
              </w:num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proofErr w:type="spellStart"/>
            <w:r w:rsidRPr="00EA0419">
              <w:rPr>
                <w:rFonts w:ascii="Times New Roman" w:eastAsia="Times New Roman" w:hAnsi="Times New Roman" w:cs="Times New Roman"/>
              </w:rPr>
              <w:t>Koukidis</w:t>
            </w:r>
            <w:proofErr w:type="spellEnd"/>
            <w:r w:rsidRPr="00EA0419">
              <w:rPr>
                <w:rFonts w:ascii="Times New Roman" w:eastAsia="Times New Roman" w:hAnsi="Times New Roman" w:cs="Times New Roman"/>
              </w:rPr>
              <w:t xml:space="preserve">, Spiros; Maier, Artemis. </w:t>
            </w:r>
            <w:proofErr w:type="spellStart"/>
            <w:r w:rsidRPr="00EA0419">
              <w:rPr>
                <w:rFonts w:ascii="Times New Roman" w:eastAsia="Times New Roman" w:hAnsi="Times New Roman" w:cs="Times New Roman"/>
                <w:i/>
              </w:rPr>
              <w:t>Werkstatt</w:t>
            </w:r>
            <w:proofErr w:type="spellEnd"/>
            <w:r w:rsidRPr="00EA0419">
              <w:rPr>
                <w:rFonts w:ascii="Times New Roman" w:eastAsia="Times New Roman" w:hAnsi="Times New Roman" w:cs="Times New Roman"/>
                <w:i/>
              </w:rPr>
              <w:t xml:space="preserve"> B2: training </w:t>
            </w:r>
            <w:proofErr w:type="spellStart"/>
            <w:r w:rsidRPr="00EA0419">
              <w:rPr>
                <w:rFonts w:ascii="Times New Roman" w:eastAsia="Times New Roman" w:hAnsi="Times New Roman" w:cs="Times New Roman"/>
                <w:i/>
              </w:rPr>
              <w:t>zur</w:t>
            </w:r>
            <w:proofErr w:type="spellEnd"/>
            <w:r w:rsidRPr="00EA0419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Pr="00EA0419">
              <w:rPr>
                <w:rFonts w:ascii="Times New Roman" w:eastAsia="Times New Roman" w:hAnsi="Times New Roman" w:cs="Times New Roman"/>
                <w:i/>
              </w:rPr>
              <w:t>Prüfung</w:t>
            </w:r>
            <w:proofErr w:type="spellEnd"/>
            <w:r w:rsidRPr="00EA0419">
              <w:rPr>
                <w:rFonts w:ascii="Times New Roman" w:eastAsia="Times New Roman" w:hAnsi="Times New Roman" w:cs="Times New Roman"/>
                <w:i/>
              </w:rPr>
              <w:t xml:space="preserve"> Goethe-</w:t>
            </w:r>
            <w:proofErr w:type="spellStart"/>
            <w:r w:rsidRPr="00EA0419">
              <w:rPr>
                <w:rFonts w:ascii="Times New Roman" w:eastAsia="Times New Roman" w:hAnsi="Times New Roman" w:cs="Times New Roman"/>
                <w:i/>
              </w:rPr>
              <w:t>Zertifikat</w:t>
            </w:r>
            <w:proofErr w:type="spellEnd"/>
            <w:r w:rsidRPr="00EA0419">
              <w:rPr>
                <w:rFonts w:ascii="Times New Roman" w:eastAsia="Times New Roman" w:hAnsi="Times New Roman" w:cs="Times New Roman"/>
                <w:i/>
              </w:rPr>
              <w:t xml:space="preserve"> B2: </w:t>
            </w:r>
            <w:proofErr w:type="spellStart"/>
            <w:r w:rsidRPr="00EA0419">
              <w:rPr>
                <w:rFonts w:ascii="Times New Roman" w:eastAsia="Times New Roman" w:hAnsi="Times New Roman" w:cs="Times New Roman"/>
                <w:i/>
              </w:rPr>
              <w:t>Arbeitsbuch</w:t>
            </w:r>
            <w:proofErr w:type="spellEnd"/>
            <w:r w:rsidRPr="00EA0419">
              <w:rPr>
                <w:rFonts w:ascii="Times New Roman" w:eastAsia="Times New Roman" w:hAnsi="Times New Roman" w:cs="Times New Roman"/>
              </w:rPr>
              <w:t>. Praxis, 2018.</w:t>
            </w:r>
          </w:p>
          <w:p w:rsidR="00F23030" w:rsidRPr="00EA0419" w:rsidRDefault="00EA0419" w:rsidP="00EA0419">
            <w:pPr>
              <w:numPr>
                <w:ilvl w:val="0"/>
                <w:numId w:val="8"/>
              </w:num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proofErr w:type="spellStart"/>
            <w:r w:rsidRPr="00EA0419">
              <w:rPr>
                <w:rFonts w:ascii="Times New Roman" w:eastAsia="Times New Roman" w:hAnsi="Times New Roman" w:cs="Times New Roman"/>
              </w:rPr>
              <w:t>Zalán</w:t>
            </w:r>
            <w:proofErr w:type="spellEnd"/>
            <w:r w:rsidRPr="00EA0419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EA0419">
              <w:rPr>
                <w:rFonts w:ascii="Times New Roman" w:eastAsia="Times New Roman" w:hAnsi="Times New Roman" w:cs="Times New Roman"/>
              </w:rPr>
              <w:t>Péter</w:t>
            </w:r>
            <w:proofErr w:type="spellEnd"/>
            <w:r w:rsidRPr="00EA0419"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r w:rsidRPr="00EA0419">
              <w:rPr>
                <w:rFonts w:ascii="Times New Roman" w:eastAsia="Times New Roman" w:hAnsi="Times New Roman" w:cs="Times New Roman"/>
                <w:i/>
              </w:rPr>
              <w:t>Német</w:t>
            </w:r>
            <w:proofErr w:type="spellEnd"/>
            <w:r w:rsidRPr="00EA0419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Pr="00EA0419">
              <w:rPr>
                <w:rFonts w:ascii="Times New Roman" w:eastAsia="Times New Roman" w:hAnsi="Times New Roman" w:cs="Times New Roman"/>
                <w:i/>
              </w:rPr>
              <w:t>fordítóiskola</w:t>
            </w:r>
            <w:proofErr w:type="spellEnd"/>
            <w:r w:rsidRPr="00EA0419">
              <w:rPr>
                <w:rFonts w:ascii="Times New Roman" w:eastAsia="Times New Roman" w:hAnsi="Times New Roman" w:cs="Times New Roman"/>
                <w:i/>
              </w:rPr>
              <w:t xml:space="preserve">: </w:t>
            </w:r>
            <w:proofErr w:type="spellStart"/>
            <w:r w:rsidRPr="00EA0419">
              <w:rPr>
                <w:rFonts w:ascii="Times New Roman" w:eastAsia="Times New Roman" w:hAnsi="Times New Roman" w:cs="Times New Roman"/>
                <w:i/>
              </w:rPr>
              <w:t>fordítás</w:t>
            </w:r>
            <w:proofErr w:type="spellEnd"/>
            <w:r w:rsidRPr="00EA0419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Pr="00EA0419">
              <w:rPr>
                <w:rFonts w:ascii="Times New Roman" w:eastAsia="Times New Roman" w:hAnsi="Times New Roman" w:cs="Times New Roman"/>
                <w:i/>
              </w:rPr>
              <w:t>magyarról</w:t>
            </w:r>
            <w:proofErr w:type="spellEnd"/>
            <w:r w:rsidRPr="00EA0419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Pr="00EA0419">
              <w:rPr>
                <w:rFonts w:ascii="Times New Roman" w:eastAsia="Times New Roman" w:hAnsi="Times New Roman" w:cs="Times New Roman"/>
                <w:i/>
              </w:rPr>
              <w:t>németre</w:t>
            </w:r>
            <w:proofErr w:type="spellEnd"/>
            <w:r w:rsidRPr="00EA0419"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r w:rsidRPr="00EA0419">
              <w:rPr>
                <w:rFonts w:ascii="Times New Roman" w:eastAsia="Times New Roman" w:hAnsi="Times New Roman" w:cs="Times New Roman"/>
              </w:rPr>
              <w:t>Corvina</w:t>
            </w:r>
            <w:proofErr w:type="spellEnd"/>
            <w:r w:rsidRPr="00EA0419">
              <w:rPr>
                <w:rFonts w:ascii="Times New Roman" w:eastAsia="Times New Roman" w:hAnsi="Times New Roman" w:cs="Times New Roman"/>
              </w:rPr>
              <w:t>, 1997.</w:t>
            </w:r>
          </w:p>
          <w:p w:rsidR="00F23030" w:rsidRDefault="00F23030" w:rsidP="00EA04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23030" w:rsidRDefault="00EA0419" w:rsidP="00EA041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</w:rPr>
              <w:t>Periodice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</w:rPr>
              <w:t>:</w:t>
            </w:r>
          </w:p>
          <w:p w:rsidR="00F23030" w:rsidRDefault="00F23030" w:rsidP="00EA041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  <w:p w:rsidR="00F23030" w:rsidRDefault="00EA0419" w:rsidP="00EA0419">
            <w:pPr>
              <w:widowControl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3"/>
                <w:szCs w:val="23"/>
              </w:rPr>
              <w:t>Fordítástudomány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3"/>
                <w:szCs w:val="23"/>
              </w:rPr>
              <w:t xml:space="preserve">. </w:t>
            </w:r>
            <w:hyperlink r:id="rId7">
              <w:r>
                <w:rPr>
                  <w:rFonts w:ascii="Times New Roman" w:eastAsia="Times New Roman" w:hAnsi="Times New Roman" w:cs="Times New Roman"/>
                  <w:i/>
                  <w:color w:val="0000FF"/>
                  <w:sz w:val="23"/>
                  <w:szCs w:val="23"/>
                  <w:u w:val="single"/>
                </w:rPr>
                <w:t>http://www.elteftt.hu/hu/forditastudomany-tartalomjegyzek</w:t>
              </w:r>
            </w:hyperlink>
            <w:r>
              <w:rPr>
                <w:rFonts w:ascii="Times New Roman" w:eastAsia="Times New Roman" w:hAnsi="Times New Roman" w:cs="Times New Roman"/>
                <w:i/>
                <w:color w:val="000000"/>
                <w:sz w:val="23"/>
                <w:szCs w:val="23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3"/>
                <w:szCs w:val="23"/>
              </w:rPr>
              <w:t>sau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3"/>
                <w:szCs w:val="23"/>
              </w:rPr>
              <w:t xml:space="preserve"> </w:t>
            </w:r>
            <w:hyperlink r:id="rId8">
              <w:r>
                <w:rPr>
                  <w:rFonts w:ascii="Times New Roman" w:eastAsia="Times New Roman" w:hAnsi="Times New Roman" w:cs="Times New Roman"/>
                  <w:i/>
                  <w:color w:val="0000FF"/>
                  <w:sz w:val="23"/>
                  <w:szCs w:val="23"/>
                  <w:u w:val="single"/>
                </w:rPr>
                <w:t>http://alknyelvport.nytud.hu/kiadvanyok/f</w:t>
              </w:r>
              <w:r>
                <w:rPr>
                  <w:rFonts w:ascii="Times New Roman" w:eastAsia="Times New Roman" w:hAnsi="Times New Roman" w:cs="Times New Roman"/>
                  <w:i/>
                  <w:color w:val="0000FF"/>
                  <w:sz w:val="23"/>
                  <w:szCs w:val="23"/>
                  <w:u w:val="single"/>
                </w:rPr>
                <w:t>orditastudomany/</w:t>
              </w:r>
            </w:hyperlink>
            <w:r>
              <w:rPr>
                <w:rFonts w:ascii="Times New Roman" w:eastAsia="Times New Roman" w:hAnsi="Times New Roman" w:cs="Times New Roman"/>
                <w:i/>
                <w:color w:val="000000"/>
                <w:sz w:val="23"/>
                <w:szCs w:val="23"/>
              </w:rPr>
              <w:t xml:space="preserve"> </w:t>
            </w:r>
          </w:p>
          <w:p w:rsidR="00F23030" w:rsidRDefault="00EA0419" w:rsidP="00EA0419">
            <w:pPr>
              <w:widowControl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3"/>
                <w:szCs w:val="23"/>
              </w:rPr>
              <w:t xml:space="preserve">Translation Journal. </w:t>
            </w:r>
            <w:hyperlink r:id="rId9">
              <w:r>
                <w:rPr>
                  <w:rFonts w:ascii="Times New Roman" w:eastAsia="Times New Roman" w:hAnsi="Times New Roman" w:cs="Times New Roman"/>
                  <w:i/>
                  <w:color w:val="0000FF"/>
                  <w:sz w:val="23"/>
                  <w:szCs w:val="23"/>
                  <w:u w:val="single"/>
                </w:rPr>
                <w:t>https://www.translationjournal.net/</w:t>
              </w:r>
            </w:hyperlink>
            <w:r>
              <w:rPr>
                <w:rFonts w:ascii="Times New Roman" w:eastAsia="Times New Roman" w:hAnsi="Times New Roman" w:cs="Times New Roman"/>
                <w:i/>
                <w:color w:val="000000"/>
                <w:sz w:val="23"/>
                <w:szCs w:val="23"/>
              </w:rPr>
              <w:t xml:space="preserve"> </w:t>
            </w:r>
          </w:p>
          <w:p w:rsidR="00F23030" w:rsidRDefault="00F23030" w:rsidP="00EA041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  <w:p w:rsidR="00F23030" w:rsidRDefault="00EA0419" w:rsidP="00EA041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</w:rPr>
              <w:t>Surse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</w:rPr>
              <w:t xml:space="preserve"> online </w:t>
            </w:r>
          </w:p>
          <w:p w:rsidR="00F23030" w:rsidRDefault="00F23030" w:rsidP="00EA041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  <w:p w:rsidR="00F23030" w:rsidRDefault="00EA0419" w:rsidP="00EA041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http://www.omegat.org/</w:t>
            </w:r>
          </w:p>
          <w:p w:rsidR="00F23030" w:rsidRDefault="00EA0419" w:rsidP="00EA041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MemoQ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Training Videos, http://kilgray.com/resource-center/training-videos</w:t>
            </w:r>
          </w:p>
          <w:p w:rsidR="00F23030" w:rsidRDefault="00EA0419" w:rsidP="00EA041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http://kilgray.com/products/memoq</w:t>
            </w:r>
          </w:p>
          <w:p w:rsidR="00F23030" w:rsidRDefault="00EA0419" w:rsidP="00EA041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http://kilgray.com/resource-center/training-videos/getting-around-memoq</w:t>
            </w:r>
          </w:p>
          <w:p w:rsidR="00F23030" w:rsidRDefault="00EA0419" w:rsidP="00EA041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http://kilgray.com/resource-center/training-videos</w:t>
            </w:r>
          </w:p>
          <w:p w:rsidR="00F23030" w:rsidRDefault="00EA0419" w:rsidP="00EA041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http://kilgray.com/resource-center/training-videos/central-resource-management-memoq</w:t>
            </w:r>
          </w:p>
        </w:tc>
      </w:tr>
    </w:tbl>
    <w:p w:rsidR="00F23030" w:rsidRDefault="00F23030" w:rsidP="00EA0419">
      <w:pP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p w:rsidR="00F23030" w:rsidRDefault="00EA0419" w:rsidP="00EA0419">
      <w:pPr>
        <w:spacing w:after="0" w:line="240" w:lineRule="auto"/>
        <w:ind w:left="0" w:right="234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9.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Coroborarea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conţinuturilor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disciplinei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cu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aşteptările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reprezentanţilor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comunităţii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epistemice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asociaţilor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profesionale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şi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angajatori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reprezentativi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din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domeniul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aferent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programului</w:t>
      </w:r>
      <w:proofErr w:type="spellEnd"/>
    </w:p>
    <w:p w:rsidR="00F23030" w:rsidRDefault="00F23030" w:rsidP="00EA0419">
      <w:pP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7"/>
        <w:tblW w:w="10064" w:type="dxa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064"/>
      </w:tblGrid>
      <w:tr w:rsidR="00F23030">
        <w:tc>
          <w:tcPr>
            <w:tcW w:w="10064" w:type="dxa"/>
          </w:tcPr>
          <w:p w:rsidR="00F23030" w:rsidRDefault="00EA0419" w:rsidP="00EA0419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Conţinutul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disciplinei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este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în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concordanţă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ceea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practică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în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lte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centre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universitare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țară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străinătate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Pentru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bună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adaptare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cerinţele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pieţei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muncii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conţinutului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disciplinei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s-au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organizat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discuții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întâlniri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atât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reprezentanţii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angajatorilor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mediul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socio-cultural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afaceri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F23030" w:rsidRDefault="00F23030" w:rsidP="00EA0419">
      <w:pP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p w:rsidR="00F23030" w:rsidRDefault="00EA0419" w:rsidP="00EA0419">
      <w:pPr>
        <w:spacing w:after="0" w:line="240" w:lineRule="auto"/>
        <w:ind w:left="0" w:right="-2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10.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Evaluare</w:t>
      </w:r>
      <w:proofErr w:type="spellEnd"/>
    </w:p>
    <w:p w:rsidR="00F23030" w:rsidRDefault="00F23030" w:rsidP="00EA0419">
      <w:pP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8"/>
        <w:tblW w:w="10192" w:type="dxa"/>
        <w:tblInd w:w="113" w:type="dxa"/>
        <w:tblLayout w:type="fixed"/>
        <w:tblLook w:val="0000" w:firstRow="0" w:lastRow="0" w:firstColumn="0" w:lastColumn="0" w:noHBand="0" w:noVBand="0"/>
      </w:tblPr>
      <w:tblGrid>
        <w:gridCol w:w="2518"/>
        <w:gridCol w:w="2410"/>
        <w:gridCol w:w="2717"/>
        <w:gridCol w:w="2547"/>
      </w:tblGrid>
      <w:tr w:rsidR="00F23030">
        <w:trPr>
          <w:trHeight w:val="562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Tip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activitate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10.1.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Criterii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</w:t>
            </w:r>
          </w:p>
          <w:p w:rsidR="00F23030" w:rsidRDefault="00EA0419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evaluare</w:t>
            </w:r>
            <w:proofErr w:type="spellEnd"/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10.2.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Metode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evaluare</w:t>
            </w:r>
            <w:proofErr w:type="spellEnd"/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10.3.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Pondere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din nota</w:t>
            </w:r>
          </w:p>
          <w:p w:rsidR="00F23030" w:rsidRDefault="00EA0419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finală</w:t>
            </w:r>
            <w:proofErr w:type="spellEnd"/>
          </w:p>
        </w:tc>
      </w:tr>
      <w:tr w:rsidR="00F23030">
        <w:trPr>
          <w:trHeight w:val="340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10.4. Curs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53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corectitudinea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completitudinea</w:t>
            </w:r>
            <w:proofErr w:type="spellEnd"/>
          </w:p>
          <w:p w:rsidR="00F23030" w:rsidRDefault="00EA0419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cunoștinţelor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F23030" w:rsidRDefault="00EA0419" w:rsidP="00EA0419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585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coerenţa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logică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F23030" w:rsidRDefault="00EA0419" w:rsidP="00EA0419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01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gradul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asimilare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limbajului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specialitate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F23030" w:rsidRDefault="00EA0419" w:rsidP="00EA0419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88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criterii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vizează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aspectele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atitudinale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conștiinciozitatea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F23030" w:rsidRDefault="00EA0419" w:rsidP="00EA0419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-4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interesul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pentru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studiu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individual.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F23030" w:rsidP="00EA0419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23030" w:rsidRDefault="00F23030" w:rsidP="00EA0419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23030" w:rsidRDefault="00F23030" w:rsidP="00EA0419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23030" w:rsidRDefault="00F23030" w:rsidP="00EA0419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23030" w:rsidRDefault="00F23030" w:rsidP="00EA0419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23030" w:rsidRDefault="00F23030" w:rsidP="00EA0419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23030" w:rsidRDefault="00EA0419" w:rsidP="00EA0419">
            <w:pPr>
              <w:spacing w:after="0" w:line="240" w:lineRule="auto"/>
              <w:ind w:left="0" w:right="-20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Examen</w:t>
            </w:r>
            <w:proofErr w:type="spellEnd"/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F23030" w:rsidP="00EA0419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23030" w:rsidRDefault="00F23030" w:rsidP="00EA0419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23030" w:rsidRDefault="00F23030" w:rsidP="00EA0419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23030" w:rsidRDefault="00F23030" w:rsidP="00EA0419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23030" w:rsidRDefault="00F23030" w:rsidP="00EA0419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23030" w:rsidRDefault="00F23030" w:rsidP="00EA0419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23030" w:rsidRDefault="00EA0419" w:rsidP="00EA0419">
            <w:pPr>
              <w:spacing w:after="0" w:line="240" w:lineRule="auto"/>
              <w:ind w:left="0" w:right="9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</w:tr>
      <w:tr w:rsidR="00F23030">
        <w:trPr>
          <w:trHeight w:val="2823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10.5. Seminar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capacitatea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opera cu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cunoștinţele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asimilate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F23030" w:rsidRDefault="00EA0419" w:rsidP="00EA041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capacitatea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</w:p>
          <w:p w:rsidR="00F23030" w:rsidRDefault="00EA0419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aplicare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în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practică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F23030" w:rsidRDefault="00EA0419" w:rsidP="00EA041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88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criterii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vizează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aspectele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atitudinale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conștiinciozitatea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interesul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pentru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studiu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individual.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F23030" w:rsidP="00EA0419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23030" w:rsidRDefault="00F23030" w:rsidP="00EA0419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23030" w:rsidRDefault="00F23030" w:rsidP="00EA0419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23030" w:rsidRDefault="00F23030" w:rsidP="00EA0419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23030" w:rsidRDefault="00EA0419" w:rsidP="00EA0419">
            <w:pPr>
              <w:spacing w:after="0" w:line="240" w:lineRule="auto"/>
              <w:ind w:left="0" w:right="-20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Teste,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proiecte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individuale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/de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echipă</w:t>
            </w:r>
            <w:proofErr w:type="spellEnd"/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F23030" w:rsidP="00EA0419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23030" w:rsidRDefault="00F23030" w:rsidP="00EA0419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23030" w:rsidRDefault="00F23030" w:rsidP="00EA0419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23030" w:rsidRDefault="00F23030" w:rsidP="00EA0419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23030" w:rsidRDefault="00F23030" w:rsidP="00EA0419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23030" w:rsidRDefault="00EA0419" w:rsidP="00EA0419">
            <w:pPr>
              <w:spacing w:after="0" w:line="240" w:lineRule="auto"/>
              <w:ind w:left="0" w:right="919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50%</w:t>
            </w:r>
          </w:p>
        </w:tc>
      </w:tr>
      <w:tr w:rsidR="00F23030">
        <w:trPr>
          <w:trHeight w:val="3326"/>
        </w:trPr>
        <w:tc>
          <w:tcPr>
            <w:tcW w:w="101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30" w:rsidRDefault="00EA0419" w:rsidP="00EA0419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10.6. Standard minim de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performanţă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  <w:p w:rsidR="00F23030" w:rsidRDefault="00EA0419" w:rsidP="00EA0419">
            <w:pPr>
              <w:spacing w:after="0" w:line="240" w:lineRule="auto"/>
              <w:ind w:left="0" w:right="-20" w:hanging="2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teoriilor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şi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modelelor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lingvistice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pentru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le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aplica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şi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adapta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în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practică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folosirea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adecvată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terminologiei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aplicarea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cuno</w:t>
            </w:r>
            <w:r>
              <w:rPr>
                <w:sz w:val="24"/>
                <w:szCs w:val="24"/>
              </w:rPr>
              <w:t>ș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tin</w:t>
            </w:r>
            <w:r>
              <w:rPr>
                <w:sz w:val="24"/>
                <w:szCs w:val="24"/>
              </w:rPr>
              <w:t>ț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elor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teoretice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parcursul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traducerii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capacitatea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înţelege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şi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traduce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texte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limba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sursă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şi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formarea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deprinderilor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şi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tehnicilor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traducere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Aplicarea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adecvată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TIC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programe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informatice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dicţionare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electronice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baze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date,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tehnici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arhiva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documentelor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etc.)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pentru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documentare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identificare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şi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stocare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informaţiei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tehnoredactare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corectura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texte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</w:p>
          <w:p w:rsidR="00F23030" w:rsidRDefault="00EA0419" w:rsidP="00EA0419">
            <w:pPr>
              <w:spacing w:after="0" w:line="240" w:lineRule="auto"/>
              <w:ind w:left="0" w:right="-2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Redactarea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unui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document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scris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nivel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C1 (B2)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pentru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argumentarea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unui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punct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vedere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anumită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temă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coerent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corect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punct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vedere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lingvistic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adaptat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contextului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domeniului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interes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argumentarea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orală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fluentă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corect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articulată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minim C1 (B2).</w:t>
            </w:r>
          </w:p>
          <w:p w:rsidR="00F23030" w:rsidRDefault="00EA0419" w:rsidP="00EA0419">
            <w:pPr>
              <w:spacing w:after="0" w:line="240" w:lineRule="auto"/>
              <w:ind w:left="0" w:right="-2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Participarea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 min. 70% din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numărul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total de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cursuri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respectiv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seminarii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Nerespectarea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prezenței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minime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obligatorii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sancționează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diminuarea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notei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finale cu 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punct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absență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pentru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fiecare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absență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nemotivată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peste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limita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admisă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</w:tbl>
    <w:p w:rsidR="00F23030" w:rsidRDefault="00F23030" w:rsidP="00EA0419">
      <w:pP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9"/>
        <w:tblW w:w="102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3904"/>
        <w:gridCol w:w="3777"/>
      </w:tblGrid>
      <w:tr w:rsidR="00F23030">
        <w:trPr>
          <w:trHeight w:val="1074"/>
          <w:jc w:val="center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F23030" w:rsidRDefault="00EA0419" w:rsidP="00EA0419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Data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completării</w:t>
            </w:r>
            <w:proofErr w:type="spellEnd"/>
          </w:p>
          <w:p w:rsidR="00F23030" w:rsidRDefault="00F23030" w:rsidP="00EA0419">
            <w:pP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</w:tcPr>
          <w:p w:rsidR="00F23030" w:rsidRDefault="00EA0419" w:rsidP="00EA0419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Semnătura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titularului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de curs</w:t>
            </w:r>
          </w:p>
          <w:p w:rsidR="00F23030" w:rsidRDefault="00EA0419" w:rsidP="00EA0419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Conf. Univ. dr.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Bánffi-Benedek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Andrea</w:t>
            </w:r>
          </w:p>
          <w:p w:rsidR="00F23030" w:rsidRDefault="00F23030" w:rsidP="00EA0419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77" w:type="dxa"/>
            <w:tcBorders>
              <w:top w:val="nil"/>
              <w:left w:val="nil"/>
              <w:bottom w:val="nil"/>
              <w:right w:val="nil"/>
            </w:tcBorders>
          </w:tcPr>
          <w:p w:rsidR="00F23030" w:rsidRDefault="00EA0419" w:rsidP="00EA0419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Semnătura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titularului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de seminar</w:t>
            </w:r>
          </w:p>
          <w:p w:rsidR="00F23030" w:rsidRDefault="00EA0419" w:rsidP="00EA0419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Conf. Univ. dr.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Bánffi-Benedek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Andrea</w:t>
            </w:r>
          </w:p>
        </w:tc>
      </w:tr>
      <w:tr w:rsidR="00F23030">
        <w:trPr>
          <w:trHeight w:val="769"/>
          <w:jc w:val="center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F23030" w:rsidRDefault="00F23030" w:rsidP="00EA0419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</w:tcPr>
          <w:p w:rsidR="00F23030" w:rsidRDefault="00F23030" w:rsidP="00EA0419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highlight w:val="green"/>
              </w:rPr>
            </w:pPr>
          </w:p>
          <w:p w:rsidR="00F23030" w:rsidRDefault="00F23030" w:rsidP="00EA0419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highlight w:val="green"/>
              </w:rPr>
            </w:pPr>
          </w:p>
        </w:tc>
        <w:tc>
          <w:tcPr>
            <w:tcW w:w="3777" w:type="dxa"/>
            <w:tcBorders>
              <w:top w:val="nil"/>
              <w:left w:val="nil"/>
              <w:bottom w:val="nil"/>
              <w:right w:val="nil"/>
            </w:tcBorders>
          </w:tcPr>
          <w:p w:rsidR="00F23030" w:rsidRDefault="00F23030" w:rsidP="00EA0419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23030">
        <w:trPr>
          <w:trHeight w:val="2069"/>
          <w:jc w:val="center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F23030" w:rsidRDefault="00EA0419" w:rsidP="00EA0419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Data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avizării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în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departament</w:t>
            </w:r>
            <w:proofErr w:type="spellEnd"/>
          </w:p>
          <w:p w:rsidR="00F23030" w:rsidRDefault="00F23030" w:rsidP="00EA0419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</w:tcPr>
          <w:p w:rsidR="00F23030" w:rsidRDefault="00F23030" w:rsidP="00EA0419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77" w:type="dxa"/>
            <w:tcBorders>
              <w:top w:val="nil"/>
              <w:left w:val="nil"/>
              <w:bottom w:val="nil"/>
              <w:right w:val="nil"/>
            </w:tcBorders>
          </w:tcPr>
          <w:p w:rsidR="00F23030" w:rsidRDefault="00EA0419" w:rsidP="00EA0419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Semnătura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directorului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departament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: </w:t>
            </w:r>
          </w:p>
          <w:p w:rsidR="00F23030" w:rsidRDefault="00EA0419" w:rsidP="00EA0419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Lect. Univ. dr.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Antal-Fórizs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Ioan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James</w:t>
            </w:r>
          </w:p>
        </w:tc>
      </w:tr>
    </w:tbl>
    <w:p w:rsidR="00F23030" w:rsidRDefault="00F23030" w:rsidP="00EA0419">
      <w:pP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p w:rsidR="00F23030" w:rsidRDefault="00F23030" w:rsidP="00F23030">
      <w:pP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sectPr w:rsidR="00F23030">
      <w:pgSz w:w="11920" w:h="16860"/>
      <w:pgMar w:top="1040" w:right="680" w:bottom="280" w:left="8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73C9F"/>
    <w:multiLevelType w:val="multilevel"/>
    <w:tmpl w:val="E06A03F0"/>
    <w:lvl w:ilvl="0">
      <w:start w:val="1"/>
      <w:numFmt w:val="bullet"/>
      <w:lvlText w:val="●"/>
      <w:lvlJc w:val="left"/>
      <w:pPr>
        <w:ind w:left="138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2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9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0C4B564B"/>
    <w:multiLevelType w:val="multilevel"/>
    <w:tmpl w:val="76DEC0A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>
    <w:nsid w:val="1C257E3B"/>
    <w:multiLevelType w:val="multilevel"/>
    <w:tmpl w:val="D94E320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>
    <w:nsid w:val="2F2D188B"/>
    <w:multiLevelType w:val="multilevel"/>
    <w:tmpl w:val="6B2A875A"/>
    <w:lvl w:ilvl="0">
      <w:start w:val="1"/>
      <w:numFmt w:val="bullet"/>
      <w:lvlText w:val="⮚"/>
      <w:lvlJc w:val="left"/>
      <w:pPr>
        <w:ind w:left="420" w:hanging="42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>
    <w:nsid w:val="3B375FC2"/>
    <w:multiLevelType w:val="multilevel"/>
    <w:tmpl w:val="C6F64494"/>
    <w:lvl w:ilvl="0">
      <w:start w:val="1"/>
      <w:numFmt w:val="bullet"/>
      <w:lvlText w:val="●"/>
      <w:lvlJc w:val="left"/>
      <w:pPr>
        <w:ind w:left="719" w:hanging="359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3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5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7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59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1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3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5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7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>
    <w:nsid w:val="426D0047"/>
    <w:multiLevelType w:val="multilevel"/>
    <w:tmpl w:val="8F3A4DC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>
    <w:nsid w:val="42B1500A"/>
    <w:multiLevelType w:val="multilevel"/>
    <w:tmpl w:val="8EDADBC4"/>
    <w:lvl w:ilvl="0">
      <w:start w:val="1"/>
      <w:numFmt w:val="decimal"/>
      <w:lvlText w:val="%1."/>
      <w:lvlJc w:val="left"/>
      <w:pPr>
        <w:ind w:left="425" w:hanging="425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7">
    <w:nsid w:val="46184736"/>
    <w:multiLevelType w:val="multilevel"/>
    <w:tmpl w:val="479A4D36"/>
    <w:lvl w:ilvl="0">
      <w:start w:val="1"/>
      <w:numFmt w:val="decimal"/>
      <w:lvlText w:val="%1."/>
      <w:lvlJc w:val="left"/>
      <w:pPr>
        <w:ind w:left="425" w:hanging="425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8">
    <w:nsid w:val="70094F3F"/>
    <w:multiLevelType w:val="multilevel"/>
    <w:tmpl w:val="CA96898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>
    <w:nsid w:val="7FDD1375"/>
    <w:multiLevelType w:val="multilevel"/>
    <w:tmpl w:val="550AEF56"/>
    <w:lvl w:ilvl="0">
      <w:start w:val="1"/>
      <w:numFmt w:val="bullet"/>
      <w:lvlText w:val="⮚"/>
      <w:lvlJc w:val="left"/>
      <w:pPr>
        <w:ind w:left="420" w:hanging="42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8"/>
  </w:num>
  <w:num w:numId="5">
    <w:abstractNumId w:val="0"/>
  </w:num>
  <w:num w:numId="6">
    <w:abstractNumId w:val="6"/>
  </w:num>
  <w:num w:numId="7">
    <w:abstractNumId w:val="7"/>
  </w:num>
  <w:num w:numId="8">
    <w:abstractNumId w:val="3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F23030"/>
    <w:rsid w:val="00EA0419"/>
    <w:rsid w:val="00F23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o-RO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  <w:lang w:val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widowControl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o-RO" w:eastAsia="zh-CN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BodyTextChar">
    <w:name w:val="Body Text Char"/>
    <w:rPr>
      <w:rFonts w:ascii="Verdana" w:eastAsia="Times New Roman" w:hAnsi="Verdana" w:cs="Times New Roman"/>
      <w:w w:val="100"/>
      <w:position w:val="-1"/>
      <w:sz w:val="24"/>
      <w:szCs w:val="20"/>
      <w:effect w:val="none"/>
      <w:vertAlign w:val="baseline"/>
      <w:cs w:val="0"/>
      <w:em w:val="none"/>
    </w:r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HTMLCite">
    <w:name w:val="HTML Cite"/>
    <w:rPr>
      <w:i/>
      <w:iCs/>
      <w:w w:val="100"/>
      <w:position w:val="-1"/>
      <w:effect w:val="none"/>
      <w:vertAlign w:val="baseline"/>
      <w:cs w:val="0"/>
      <w:em w:val="none"/>
    </w:rPr>
  </w:style>
  <w:style w:type="character" w:styleId="FollowedHyperlink">
    <w:name w:val="FollowedHyperlink"/>
    <w:qFormat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character" w:styleId="Emphasis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xc">
    <w:name w:val="xc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character" w:customStyle="1" w:styleId="keyvalue">
    <w:name w:val="keyvalue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character" w:customStyle="1" w:styleId="Heading4Char">
    <w:name w:val="Heading 4 Char"/>
    <w:rPr>
      <w:rFonts w:ascii="Times New Roman" w:eastAsia="Times New Roman" w:hAnsi="Times New Roman" w:cs="Times New Roman"/>
      <w:b/>
      <w:bCs/>
      <w:w w:val="100"/>
      <w:position w:val="-1"/>
      <w:sz w:val="24"/>
      <w:szCs w:val="24"/>
      <w:effect w:val="none"/>
      <w:vertAlign w:val="baseline"/>
      <w:cs w:val="0"/>
      <w:em w:val="none"/>
      <w:lang w:val="ro-RO" w:eastAsia="zh-CN"/>
    </w:rPr>
  </w:style>
  <w:style w:type="paragraph" w:styleId="BodyText">
    <w:name w:val="Body Text"/>
    <w:basedOn w:val="Normal"/>
    <w:qFormat/>
    <w:pPr>
      <w:widowControl/>
      <w:spacing w:after="0" w:line="240" w:lineRule="auto"/>
    </w:pPr>
    <w:rPr>
      <w:rFonts w:ascii="Verdana" w:eastAsia="Times New Roman" w:hAnsi="Verdana" w:cs="Times New Roman"/>
      <w:sz w:val="24"/>
      <w:szCs w:val="20"/>
    </w:rPr>
  </w:style>
  <w:style w:type="paragraph" w:styleId="ListParagraph">
    <w:name w:val="List Paragraph"/>
    <w:basedOn w:val="Normal"/>
    <w:pPr>
      <w:ind w:left="720"/>
      <w:contextualSpacing/>
    </w:pPr>
  </w:style>
  <w:style w:type="paragraph" w:customStyle="1" w:styleId="Norml1">
    <w:name w:val="Normál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hu-HU" w:eastAsia="hu-HU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4"/>
      <w:szCs w:val="24"/>
      <w:lang w:val="en-US"/>
    </w:rPr>
  </w:style>
  <w:style w:type="table" w:styleId="TableGrid">
    <w:name w:val="Table Grid"/>
    <w:basedOn w:val="TableNormal"/>
    <w:pPr>
      <w:suppressAutoHyphens/>
      <w:spacing w:after="0" w:line="240" w:lineRule="auto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o-RO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  <w:lang w:val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widowControl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o-RO" w:eastAsia="zh-CN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BodyTextChar">
    <w:name w:val="Body Text Char"/>
    <w:rPr>
      <w:rFonts w:ascii="Verdana" w:eastAsia="Times New Roman" w:hAnsi="Verdana" w:cs="Times New Roman"/>
      <w:w w:val="100"/>
      <w:position w:val="-1"/>
      <w:sz w:val="24"/>
      <w:szCs w:val="20"/>
      <w:effect w:val="none"/>
      <w:vertAlign w:val="baseline"/>
      <w:cs w:val="0"/>
      <w:em w:val="none"/>
    </w:r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HTMLCite">
    <w:name w:val="HTML Cite"/>
    <w:rPr>
      <w:i/>
      <w:iCs/>
      <w:w w:val="100"/>
      <w:position w:val="-1"/>
      <w:effect w:val="none"/>
      <w:vertAlign w:val="baseline"/>
      <w:cs w:val="0"/>
      <w:em w:val="none"/>
    </w:rPr>
  </w:style>
  <w:style w:type="character" w:styleId="FollowedHyperlink">
    <w:name w:val="FollowedHyperlink"/>
    <w:qFormat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character" w:styleId="Emphasis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xc">
    <w:name w:val="xc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character" w:customStyle="1" w:styleId="keyvalue">
    <w:name w:val="keyvalue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character" w:customStyle="1" w:styleId="Heading4Char">
    <w:name w:val="Heading 4 Char"/>
    <w:rPr>
      <w:rFonts w:ascii="Times New Roman" w:eastAsia="Times New Roman" w:hAnsi="Times New Roman" w:cs="Times New Roman"/>
      <w:b/>
      <w:bCs/>
      <w:w w:val="100"/>
      <w:position w:val="-1"/>
      <w:sz w:val="24"/>
      <w:szCs w:val="24"/>
      <w:effect w:val="none"/>
      <w:vertAlign w:val="baseline"/>
      <w:cs w:val="0"/>
      <w:em w:val="none"/>
      <w:lang w:val="ro-RO" w:eastAsia="zh-CN"/>
    </w:rPr>
  </w:style>
  <w:style w:type="paragraph" w:styleId="BodyText">
    <w:name w:val="Body Text"/>
    <w:basedOn w:val="Normal"/>
    <w:qFormat/>
    <w:pPr>
      <w:widowControl/>
      <w:spacing w:after="0" w:line="240" w:lineRule="auto"/>
    </w:pPr>
    <w:rPr>
      <w:rFonts w:ascii="Verdana" w:eastAsia="Times New Roman" w:hAnsi="Verdana" w:cs="Times New Roman"/>
      <w:sz w:val="24"/>
      <w:szCs w:val="20"/>
    </w:rPr>
  </w:style>
  <w:style w:type="paragraph" w:styleId="ListParagraph">
    <w:name w:val="List Paragraph"/>
    <w:basedOn w:val="Normal"/>
    <w:pPr>
      <w:ind w:left="720"/>
      <w:contextualSpacing/>
    </w:pPr>
  </w:style>
  <w:style w:type="paragraph" w:customStyle="1" w:styleId="Norml1">
    <w:name w:val="Normál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hu-HU" w:eastAsia="hu-HU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4"/>
      <w:szCs w:val="24"/>
      <w:lang w:val="en-US"/>
    </w:rPr>
  </w:style>
  <w:style w:type="table" w:styleId="TableGrid">
    <w:name w:val="Table Grid"/>
    <w:basedOn w:val="TableNormal"/>
    <w:pPr>
      <w:suppressAutoHyphens/>
      <w:spacing w:after="0" w:line="240" w:lineRule="auto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lknyelvport.nytud.hu/kiadvanyok/forditastudomany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elteftt.hu/hu/forditastudomany-tartalomjegyze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www.translationjournal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hW/+ZPzFfefKaTimVaH/D8enLgA==">CgMxLjA4AHIhMUhFV1JzSGw3RVAwLURqSWxhcXdzS3NlY2dydHdaR19W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1738</Words>
  <Characters>9907</Characters>
  <Application>Microsoft Office Word</Application>
  <DocSecurity>0</DocSecurity>
  <Lines>82</Lines>
  <Paragraphs>23</Paragraphs>
  <ScaleCrop>false</ScaleCrop>
  <Company/>
  <LinksUpToDate>false</LinksUpToDate>
  <CharactersWithSpaces>11622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Lorena</dc:creator>
  <cp:lastModifiedBy>Admin</cp:lastModifiedBy>
  <cp:revision>2</cp:revision>
  <dcterms:created xsi:type="dcterms:W3CDTF">2018-08-04T07:10:00Z</dcterms:created>
  <dcterms:modified xsi:type="dcterms:W3CDTF">2024-11-26T16:08:00Z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2012-09-13T22:00:00Z</vt:lpwstr>
  </property>
  <property fmtid="{D5CDD505-2E9C-101B-9397-08002B2CF9AE}" pid="3" name="LastSaved">
    <vt:lpwstr>2013-10-09T22:00:00Z</vt:lpwstr>
  </property>
  <property fmtid="{D5CDD505-2E9C-101B-9397-08002B2CF9AE}" pid="4" name="KSOProductBuildVer">
    <vt:lpwstr>1033-10.2.0.7587</vt:lpwstr>
  </property>
</Properties>
</file>